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1" w:rsidRPr="00C716A3" w:rsidRDefault="006B6478" w:rsidP="00C716A3">
      <w:pPr>
        <w:jc w:val="both"/>
        <w:rPr>
          <w:rFonts w:cstheme="minorHAnsi"/>
          <w:sz w:val="32"/>
          <w:szCs w:val="32"/>
        </w:rPr>
      </w:pPr>
    </w:p>
    <w:p w:rsidR="00D9596F" w:rsidRDefault="005A5912" w:rsidP="00C716A3">
      <w:pPr>
        <w:jc w:val="both"/>
        <w:rPr>
          <w:rFonts w:cstheme="minorHAnsi"/>
          <w:sz w:val="32"/>
          <w:szCs w:val="32"/>
          <w:lang w:val="en-GB"/>
        </w:rPr>
      </w:pPr>
      <w:r>
        <w:rPr>
          <w:rFonts w:cstheme="minorHAnsi"/>
          <w:sz w:val="32"/>
          <w:szCs w:val="32"/>
          <w:lang w:val="en-GB"/>
        </w:rPr>
        <w:t xml:space="preserve">Open Letter to </w:t>
      </w:r>
      <w:r w:rsidR="00F472F0">
        <w:rPr>
          <w:rFonts w:cstheme="minorHAnsi"/>
          <w:sz w:val="32"/>
          <w:szCs w:val="32"/>
          <w:lang w:val="en-GB"/>
        </w:rPr>
        <w:t>Fo</w:t>
      </w:r>
      <w:r w:rsidR="00D9596F">
        <w:rPr>
          <w:rFonts w:cstheme="minorHAnsi"/>
          <w:sz w:val="32"/>
          <w:szCs w:val="32"/>
          <w:lang w:val="en-GB"/>
        </w:rPr>
        <w:t xml:space="preserve">undation Max van der </w:t>
      </w:r>
      <w:proofErr w:type="spellStart"/>
      <w:r w:rsidR="00D9596F">
        <w:rPr>
          <w:rFonts w:cstheme="minorHAnsi"/>
          <w:sz w:val="32"/>
          <w:szCs w:val="32"/>
          <w:lang w:val="en-GB"/>
        </w:rPr>
        <w:t>Stoel</w:t>
      </w:r>
      <w:proofErr w:type="spellEnd"/>
      <w:r w:rsidR="00D9596F">
        <w:rPr>
          <w:rFonts w:cstheme="minorHAnsi"/>
          <w:sz w:val="32"/>
          <w:szCs w:val="32"/>
          <w:lang w:val="en-GB"/>
        </w:rPr>
        <w:t xml:space="preserve"> (FMS)</w:t>
      </w:r>
    </w:p>
    <w:p w:rsidR="00C55993" w:rsidRPr="00C30447" w:rsidRDefault="00C55993" w:rsidP="00C716A3">
      <w:pPr>
        <w:jc w:val="both"/>
        <w:rPr>
          <w:rFonts w:cstheme="minorHAnsi"/>
          <w:sz w:val="32"/>
          <w:szCs w:val="32"/>
          <w:lang w:val="en-GB"/>
        </w:rPr>
      </w:pPr>
      <w:r w:rsidRPr="00C30447">
        <w:rPr>
          <w:rFonts w:cstheme="minorHAnsi"/>
          <w:sz w:val="32"/>
          <w:szCs w:val="32"/>
          <w:lang w:val="en-GB"/>
        </w:rPr>
        <w:t xml:space="preserve">Dear </w:t>
      </w:r>
      <w:r w:rsidR="00075771" w:rsidRPr="00C30447">
        <w:rPr>
          <w:rFonts w:cstheme="minorHAnsi"/>
          <w:sz w:val="32"/>
          <w:szCs w:val="32"/>
          <w:lang w:val="en-GB"/>
        </w:rPr>
        <w:t>Sir</w:t>
      </w:r>
      <w:r w:rsidRPr="00C30447">
        <w:rPr>
          <w:rFonts w:cstheme="minorHAnsi"/>
          <w:sz w:val="32"/>
          <w:szCs w:val="32"/>
          <w:lang w:val="en-GB"/>
        </w:rPr>
        <w:t>,</w:t>
      </w:r>
    </w:p>
    <w:p w:rsidR="00C55993" w:rsidRPr="00C716A3" w:rsidRDefault="00C55993" w:rsidP="00C716A3">
      <w:pPr>
        <w:jc w:val="both"/>
        <w:rPr>
          <w:rFonts w:cstheme="minorHAnsi"/>
          <w:bCs/>
          <w:sz w:val="32"/>
          <w:szCs w:val="32"/>
          <w:lang w:val="en-GB"/>
        </w:rPr>
      </w:pPr>
      <w:r w:rsidRPr="00C716A3">
        <w:rPr>
          <w:rFonts w:cstheme="minorHAnsi"/>
          <w:sz w:val="32"/>
          <w:szCs w:val="32"/>
          <w:lang w:val="en-GB"/>
        </w:rPr>
        <w:t>I read your article</w:t>
      </w:r>
      <w:r w:rsidR="00D9596F">
        <w:rPr>
          <w:rFonts w:cstheme="minorHAnsi"/>
          <w:sz w:val="32"/>
          <w:szCs w:val="32"/>
          <w:lang w:val="en-GB"/>
        </w:rPr>
        <w:t xml:space="preserve"> (Feb 29, 2024)</w:t>
      </w:r>
      <w:r w:rsidRPr="00C716A3">
        <w:rPr>
          <w:rFonts w:cstheme="minorHAnsi"/>
          <w:sz w:val="32"/>
          <w:szCs w:val="32"/>
          <w:lang w:val="en-GB"/>
        </w:rPr>
        <w:t xml:space="preserve"> on Eritrea entitled ‘</w:t>
      </w:r>
      <w:r w:rsidRPr="00C52E0B">
        <w:rPr>
          <w:rFonts w:cstheme="minorHAnsi"/>
          <w:b/>
          <w:sz w:val="32"/>
          <w:szCs w:val="32"/>
          <w:lang w:val="en-GB"/>
        </w:rPr>
        <w:t>’</w:t>
      </w:r>
      <w:r w:rsidRPr="00C52E0B">
        <w:rPr>
          <w:rFonts w:cstheme="minorHAnsi"/>
          <w:b/>
          <w:bCs/>
          <w:sz w:val="32"/>
          <w:szCs w:val="32"/>
          <w:lang w:val="en-GB"/>
        </w:rPr>
        <w:t>Where do the tensions within the Eritrean diaspora come from</w:t>
      </w:r>
      <w:r w:rsidRPr="00C716A3">
        <w:rPr>
          <w:rFonts w:cstheme="minorHAnsi"/>
          <w:bCs/>
          <w:sz w:val="32"/>
          <w:szCs w:val="32"/>
          <w:lang w:val="en-GB"/>
        </w:rPr>
        <w:t>?’’</w:t>
      </w:r>
      <w:r w:rsidR="00247770" w:rsidRPr="00C716A3">
        <w:rPr>
          <w:rFonts w:cstheme="minorHAnsi"/>
          <w:bCs/>
          <w:sz w:val="32"/>
          <w:szCs w:val="32"/>
          <w:lang w:val="en-GB"/>
        </w:rPr>
        <w:t xml:space="preserve"> with great interest. I also </w:t>
      </w:r>
      <w:r w:rsidR="00C30447">
        <w:rPr>
          <w:rFonts w:cstheme="minorHAnsi"/>
          <w:bCs/>
          <w:sz w:val="32"/>
          <w:szCs w:val="32"/>
          <w:lang w:val="en-GB"/>
        </w:rPr>
        <w:t>co</w:t>
      </w:r>
      <w:r w:rsidR="00A74F8D" w:rsidRPr="00C716A3">
        <w:rPr>
          <w:rFonts w:cstheme="minorHAnsi"/>
          <w:bCs/>
          <w:sz w:val="32"/>
          <w:szCs w:val="32"/>
          <w:lang w:val="en-GB"/>
        </w:rPr>
        <w:t xml:space="preserve">ncede </w:t>
      </w:r>
      <w:r w:rsidR="00247770" w:rsidRPr="00C716A3">
        <w:rPr>
          <w:rFonts w:cstheme="minorHAnsi"/>
          <w:bCs/>
          <w:sz w:val="32"/>
          <w:szCs w:val="32"/>
          <w:lang w:val="en-GB"/>
        </w:rPr>
        <w:t>that given the disgraceful event of Feb 17 2024</w:t>
      </w:r>
      <w:r w:rsidR="00FC0781">
        <w:rPr>
          <w:rFonts w:cstheme="minorHAnsi"/>
          <w:bCs/>
          <w:sz w:val="32"/>
          <w:szCs w:val="32"/>
          <w:lang w:val="en-GB"/>
        </w:rPr>
        <w:t>,</w:t>
      </w:r>
      <w:r w:rsidR="00247770" w:rsidRPr="00C716A3">
        <w:rPr>
          <w:rFonts w:cstheme="minorHAnsi"/>
          <w:bCs/>
          <w:sz w:val="32"/>
          <w:szCs w:val="32"/>
          <w:lang w:val="en-GB"/>
        </w:rPr>
        <w:t xml:space="preserve"> it is appropriate on your part to write about it. </w:t>
      </w:r>
    </w:p>
    <w:p w:rsidR="00247770" w:rsidRPr="00C716A3" w:rsidRDefault="00247770" w:rsidP="00C716A3">
      <w:pPr>
        <w:jc w:val="both"/>
        <w:rPr>
          <w:rFonts w:cstheme="minorHAnsi"/>
          <w:bCs/>
          <w:sz w:val="32"/>
          <w:szCs w:val="32"/>
          <w:lang w:val="en-GB"/>
        </w:rPr>
      </w:pPr>
      <w:r w:rsidRPr="00C716A3">
        <w:rPr>
          <w:rFonts w:cstheme="minorHAnsi"/>
          <w:bCs/>
          <w:sz w:val="32"/>
          <w:szCs w:val="32"/>
          <w:lang w:val="en-GB"/>
        </w:rPr>
        <w:t xml:space="preserve">However </w:t>
      </w:r>
      <w:r w:rsidR="00C30447" w:rsidRPr="00C716A3">
        <w:rPr>
          <w:rFonts w:cstheme="minorHAnsi"/>
          <w:bCs/>
          <w:sz w:val="32"/>
          <w:szCs w:val="32"/>
          <w:lang w:val="en-GB"/>
        </w:rPr>
        <w:t>regrettably</w:t>
      </w:r>
      <w:r w:rsidR="00075771">
        <w:rPr>
          <w:rFonts w:cstheme="minorHAnsi"/>
          <w:bCs/>
          <w:sz w:val="32"/>
          <w:szCs w:val="32"/>
          <w:lang w:val="en-GB"/>
        </w:rPr>
        <w:t>,</w:t>
      </w:r>
      <w:r w:rsidR="00C30447" w:rsidRPr="00C716A3">
        <w:rPr>
          <w:rFonts w:cstheme="minorHAnsi"/>
          <w:bCs/>
          <w:sz w:val="32"/>
          <w:szCs w:val="32"/>
          <w:lang w:val="en-GB"/>
        </w:rPr>
        <w:t xml:space="preserve"> </w:t>
      </w:r>
      <w:r w:rsidR="00C30447">
        <w:rPr>
          <w:rFonts w:cstheme="minorHAnsi"/>
          <w:bCs/>
          <w:sz w:val="32"/>
          <w:szCs w:val="32"/>
          <w:lang w:val="en-GB"/>
        </w:rPr>
        <w:t xml:space="preserve">I must say </w:t>
      </w:r>
      <w:r w:rsidRPr="00C716A3">
        <w:rPr>
          <w:rFonts w:cstheme="minorHAnsi"/>
          <w:bCs/>
          <w:sz w:val="32"/>
          <w:szCs w:val="32"/>
          <w:lang w:val="en-GB"/>
        </w:rPr>
        <w:t>your article falls well s</w:t>
      </w:r>
      <w:r w:rsidR="00C52E0B">
        <w:rPr>
          <w:rFonts w:cstheme="minorHAnsi"/>
          <w:bCs/>
          <w:sz w:val="32"/>
          <w:szCs w:val="32"/>
          <w:lang w:val="en-GB"/>
        </w:rPr>
        <w:t xml:space="preserve">hort of informative </w:t>
      </w:r>
      <w:r w:rsidR="00C30447">
        <w:rPr>
          <w:rFonts w:cstheme="minorHAnsi"/>
          <w:bCs/>
          <w:sz w:val="32"/>
          <w:szCs w:val="32"/>
          <w:lang w:val="en-GB"/>
        </w:rPr>
        <w:t xml:space="preserve">and truthful </w:t>
      </w:r>
      <w:r w:rsidR="00C52E0B">
        <w:rPr>
          <w:rFonts w:cstheme="minorHAnsi"/>
          <w:bCs/>
          <w:sz w:val="32"/>
          <w:szCs w:val="32"/>
          <w:lang w:val="en-GB"/>
        </w:rPr>
        <w:t xml:space="preserve">journalism. It is immensely less than banal journalism. </w:t>
      </w:r>
      <w:r w:rsidRPr="00C716A3">
        <w:rPr>
          <w:rFonts w:cstheme="minorHAnsi"/>
          <w:bCs/>
          <w:sz w:val="32"/>
          <w:szCs w:val="32"/>
          <w:lang w:val="en-GB"/>
        </w:rPr>
        <w:t>Let me explain why</w:t>
      </w:r>
      <w:r w:rsidR="006B4E6F" w:rsidRPr="00C716A3">
        <w:rPr>
          <w:rFonts w:cstheme="minorHAnsi"/>
          <w:bCs/>
          <w:sz w:val="32"/>
          <w:szCs w:val="32"/>
          <w:lang w:val="en-GB"/>
        </w:rPr>
        <w:t xml:space="preserve"> one at a time</w:t>
      </w:r>
      <w:r w:rsidRPr="00C716A3">
        <w:rPr>
          <w:rFonts w:cstheme="minorHAnsi"/>
          <w:bCs/>
          <w:sz w:val="32"/>
          <w:szCs w:val="32"/>
          <w:lang w:val="en-GB"/>
        </w:rPr>
        <w:t>.</w:t>
      </w:r>
    </w:p>
    <w:p w:rsidR="00C55993" w:rsidRPr="00C716A3" w:rsidRDefault="00247770" w:rsidP="00C716A3">
      <w:pPr>
        <w:jc w:val="both"/>
        <w:rPr>
          <w:rFonts w:cstheme="minorHAnsi"/>
          <w:bCs/>
          <w:sz w:val="32"/>
          <w:szCs w:val="32"/>
          <w:lang w:val="en-GB"/>
        </w:rPr>
      </w:pPr>
      <w:r w:rsidRPr="00C716A3">
        <w:rPr>
          <w:rFonts w:cstheme="minorHAnsi"/>
          <w:bCs/>
          <w:sz w:val="32"/>
          <w:szCs w:val="32"/>
          <w:lang w:val="en-GB"/>
        </w:rPr>
        <w:t>In the first instance</w:t>
      </w:r>
      <w:r w:rsidR="00487B72" w:rsidRPr="00C716A3">
        <w:rPr>
          <w:rFonts w:cstheme="minorHAnsi"/>
          <w:bCs/>
          <w:sz w:val="32"/>
          <w:szCs w:val="32"/>
          <w:lang w:val="en-GB"/>
        </w:rPr>
        <w:t xml:space="preserve"> to label the shock and anger of this generous</w:t>
      </w:r>
      <w:r w:rsidRPr="00C716A3">
        <w:rPr>
          <w:rFonts w:cstheme="minorHAnsi"/>
          <w:bCs/>
          <w:sz w:val="32"/>
          <w:szCs w:val="32"/>
          <w:lang w:val="en-GB"/>
        </w:rPr>
        <w:t xml:space="preserve">, accommodating </w:t>
      </w:r>
      <w:r w:rsidR="00487B72" w:rsidRPr="00C716A3">
        <w:rPr>
          <w:rFonts w:cstheme="minorHAnsi"/>
          <w:bCs/>
          <w:sz w:val="32"/>
          <w:szCs w:val="32"/>
          <w:lang w:val="en-GB"/>
        </w:rPr>
        <w:t xml:space="preserve">and tolerant society, as xenophobic is a serious misjudgement. Which society wouldn’t feel </w:t>
      </w:r>
      <w:r w:rsidR="006B4E6F" w:rsidRPr="00C716A3">
        <w:rPr>
          <w:rFonts w:cstheme="minorHAnsi"/>
          <w:bCs/>
          <w:sz w:val="32"/>
          <w:szCs w:val="32"/>
          <w:lang w:val="en-GB"/>
        </w:rPr>
        <w:t xml:space="preserve">betrayed when </w:t>
      </w:r>
      <w:r w:rsidR="00487B72" w:rsidRPr="00C716A3">
        <w:rPr>
          <w:rFonts w:cstheme="minorHAnsi"/>
          <w:bCs/>
          <w:sz w:val="32"/>
          <w:szCs w:val="32"/>
          <w:lang w:val="en-GB"/>
        </w:rPr>
        <w:t>such virulent behaviour wreaks its streets</w:t>
      </w:r>
      <w:r w:rsidR="006B4E6F" w:rsidRPr="00C716A3">
        <w:rPr>
          <w:rFonts w:cstheme="minorHAnsi"/>
          <w:bCs/>
          <w:sz w:val="32"/>
          <w:szCs w:val="32"/>
          <w:lang w:val="en-GB"/>
        </w:rPr>
        <w:t xml:space="preserve"> with impunity</w:t>
      </w:r>
      <w:r w:rsidR="00125FF5">
        <w:rPr>
          <w:rFonts w:cstheme="minorHAnsi"/>
          <w:bCs/>
          <w:sz w:val="32"/>
          <w:szCs w:val="32"/>
          <w:lang w:val="en-GB"/>
        </w:rPr>
        <w:t xml:space="preserve">? </w:t>
      </w:r>
      <w:r w:rsidR="006B4E6F" w:rsidRPr="00C716A3">
        <w:rPr>
          <w:rFonts w:cstheme="minorHAnsi"/>
          <w:bCs/>
          <w:sz w:val="32"/>
          <w:szCs w:val="32"/>
          <w:lang w:val="en-GB"/>
        </w:rPr>
        <w:t>Hasn’t this country accepted, fed, clothed and cared for these young people?  Would you take it for a gratitude when its norms and va</w:t>
      </w:r>
      <w:r w:rsidR="00075771">
        <w:rPr>
          <w:rFonts w:cstheme="minorHAnsi"/>
          <w:bCs/>
          <w:sz w:val="32"/>
          <w:szCs w:val="32"/>
          <w:lang w:val="en-GB"/>
        </w:rPr>
        <w:t>lues are abused in this fashion?</w:t>
      </w:r>
      <w:r w:rsidR="006B4E6F" w:rsidRPr="00C716A3">
        <w:rPr>
          <w:rFonts w:cstheme="minorHAnsi"/>
          <w:bCs/>
          <w:sz w:val="32"/>
          <w:szCs w:val="32"/>
          <w:lang w:val="en-GB"/>
        </w:rPr>
        <w:t xml:space="preserve"> I beg to differ sir.</w:t>
      </w:r>
    </w:p>
    <w:p w:rsidR="008B1CA0" w:rsidRPr="00C716A3" w:rsidRDefault="006B4E6F" w:rsidP="00C716A3">
      <w:pPr>
        <w:jc w:val="both"/>
        <w:rPr>
          <w:rFonts w:cstheme="minorHAnsi"/>
          <w:bCs/>
          <w:sz w:val="32"/>
          <w:szCs w:val="32"/>
          <w:lang w:val="en-GB"/>
        </w:rPr>
      </w:pPr>
      <w:r w:rsidRPr="00C716A3">
        <w:rPr>
          <w:rFonts w:cstheme="minorHAnsi"/>
          <w:bCs/>
          <w:sz w:val="32"/>
          <w:szCs w:val="32"/>
          <w:lang w:val="en-GB"/>
        </w:rPr>
        <w:t>Secondly you mention bord</w:t>
      </w:r>
      <w:r w:rsidR="001B3E3D" w:rsidRPr="00C716A3">
        <w:rPr>
          <w:rFonts w:cstheme="minorHAnsi"/>
          <w:bCs/>
          <w:sz w:val="32"/>
          <w:szCs w:val="32"/>
          <w:lang w:val="en-GB"/>
        </w:rPr>
        <w:t xml:space="preserve">ers, </w:t>
      </w:r>
      <w:r w:rsidR="00642950" w:rsidRPr="00C716A3">
        <w:rPr>
          <w:rFonts w:cstheme="minorHAnsi"/>
          <w:bCs/>
          <w:sz w:val="32"/>
          <w:szCs w:val="32"/>
          <w:lang w:val="en-GB"/>
        </w:rPr>
        <w:t>languages and</w:t>
      </w:r>
      <w:r w:rsidR="001B3E3D" w:rsidRPr="00C716A3">
        <w:rPr>
          <w:rFonts w:cstheme="minorHAnsi"/>
          <w:bCs/>
          <w:sz w:val="32"/>
          <w:szCs w:val="32"/>
          <w:lang w:val="en-GB"/>
        </w:rPr>
        <w:t xml:space="preserve"> ethnicity in respect of</w:t>
      </w:r>
      <w:r w:rsidRPr="00C716A3">
        <w:rPr>
          <w:rFonts w:cstheme="minorHAnsi"/>
          <w:bCs/>
          <w:sz w:val="32"/>
          <w:szCs w:val="32"/>
          <w:lang w:val="en-GB"/>
        </w:rPr>
        <w:t xml:space="preserve"> Eritrea’</w:t>
      </w:r>
      <w:r w:rsidR="001B3E3D" w:rsidRPr="00C716A3">
        <w:rPr>
          <w:rFonts w:cstheme="minorHAnsi"/>
          <w:bCs/>
          <w:sz w:val="32"/>
          <w:szCs w:val="32"/>
          <w:lang w:val="en-GB"/>
        </w:rPr>
        <w:t>s history. So what then and what is imp</w:t>
      </w:r>
      <w:r w:rsidR="008B1CA0" w:rsidRPr="00C716A3">
        <w:rPr>
          <w:rFonts w:cstheme="minorHAnsi"/>
          <w:bCs/>
          <w:sz w:val="32"/>
          <w:szCs w:val="32"/>
          <w:lang w:val="en-GB"/>
        </w:rPr>
        <w:t xml:space="preserve">lied here? If you find this </w:t>
      </w:r>
      <w:r w:rsidR="00075771">
        <w:rPr>
          <w:rFonts w:cstheme="minorHAnsi"/>
          <w:bCs/>
          <w:sz w:val="32"/>
          <w:szCs w:val="32"/>
          <w:lang w:val="en-GB"/>
        </w:rPr>
        <w:t>relevant why didn’t show its</w:t>
      </w:r>
      <w:r w:rsidR="008B1CA0" w:rsidRPr="00C716A3">
        <w:rPr>
          <w:rFonts w:cstheme="minorHAnsi"/>
          <w:bCs/>
          <w:sz w:val="32"/>
          <w:szCs w:val="32"/>
          <w:lang w:val="en-GB"/>
        </w:rPr>
        <w:t xml:space="preserve"> </w:t>
      </w:r>
      <w:r w:rsidR="001B3E3D" w:rsidRPr="00C716A3">
        <w:rPr>
          <w:rFonts w:cstheme="minorHAnsi"/>
          <w:bCs/>
          <w:sz w:val="32"/>
          <w:szCs w:val="32"/>
          <w:lang w:val="en-GB"/>
        </w:rPr>
        <w:t xml:space="preserve">impact </w:t>
      </w:r>
      <w:r w:rsidR="008B1CA0" w:rsidRPr="00C716A3">
        <w:rPr>
          <w:rFonts w:cstheme="minorHAnsi"/>
          <w:bCs/>
          <w:sz w:val="32"/>
          <w:szCs w:val="32"/>
          <w:lang w:val="en-GB"/>
        </w:rPr>
        <w:t>on the eve</w:t>
      </w:r>
      <w:r w:rsidR="00C52E0B">
        <w:rPr>
          <w:rFonts w:cstheme="minorHAnsi"/>
          <w:bCs/>
          <w:sz w:val="32"/>
          <w:szCs w:val="32"/>
          <w:lang w:val="en-GB"/>
        </w:rPr>
        <w:t>n</w:t>
      </w:r>
      <w:r w:rsidR="008B1CA0" w:rsidRPr="00C716A3">
        <w:rPr>
          <w:rFonts w:cstheme="minorHAnsi"/>
          <w:bCs/>
          <w:sz w:val="32"/>
          <w:szCs w:val="32"/>
          <w:lang w:val="en-GB"/>
        </w:rPr>
        <w:t>t of 17 Feb?</w:t>
      </w:r>
      <w:r w:rsidR="00CC5F3B">
        <w:rPr>
          <w:rFonts w:cstheme="minorHAnsi"/>
          <w:bCs/>
          <w:sz w:val="32"/>
          <w:szCs w:val="32"/>
          <w:lang w:val="en-GB"/>
        </w:rPr>
        <w:t xml:space="preserve"> I will return to this later to explain from my own perspective.</w:t>
      </w:r>
    </w:p>
    <w:p w:rsidR="00075771" w:rsidRDefault="008B1CA0" w:rsidP="00075771">
      <w:pPr>
        <w:jc w:val="both"/>
        <w:rPr>
          <w:rFonts w:cstheme="minorHAnsi"/>
          <w:bCs/>
          <w:sz w:val="32"/>
          <w:szCs w:val="32"/>
          <w:lang w:val="en-GB"/>
        </w:rPr>
      </w:pPr>
      <w:r w:rsidRPr="00C716A3">
        <w:rPr>
          <w:rFonts w:cstheme="minorHAnsi"/>
          <w:bCs/>
          <w:sz w:val="32"/>
          <w:szCs w:val="32"/>
          <w:lang w:val="en-GB"/>
        </w:rPr>
        <w:t>You assert lack of good governance in Er</w:t>
      </w:r>
      <w:r w:rsidR="00533AD5">
        <w:rPr>
          <w:rFonts w:cstheme="minorHAnsi"/>
          <w:bCs/>
          <w:sz w:val="32"/>
          <w:szCs w:val="32"/>
          <w:lang w:val="en-GB"/>
        </w:rPr>
        <w:t>itrea with absolute disregard to</w:t>
      </w:r>
      <w:r w:rsidRPr="00C716A3">
        <w:rPr>
          <w:rFonts w:cstheme="minorHAnsi"/>
          <w:bCs/>
          <w:sz w:val="32"/>
          <w:szCs w:val="32"/>
          <w:lang w:val="en-GB"/>
        </w:rPr>
        <w:t xml:space="preserve"> </w:t>
      </w:r>
      <w:r w:rsidR="008D7367" w:rsidRPr="00C716A3">
        <w:rPr>
          <w:rFonts w:cstheme="minorHAnsi"/>
          <w:bCs/>
          <w:sz w:val="32"/>
          <w:szCs w:val="32"/>
          <w:lang w:val="en-GB"/>
        </w:rPr>
        <w:t>the</w:t>
      </w:r>
      <w:r w:rsidR="00CC5F3B">
        <w:rPr>
          <w:rFonts w:cstheme="minorHAnsi"/>
          <w:bCs/>
          <w:sz w:val="32"/>
          <w:szCs w:val="32"/>
          <w:lang w:val="en-GB"/>
        </w:rPr>
        <w:t xml:space="preserve"> </w:t>
      </w:r>
      <w:r w:rsidR="00533AD5" w:rsidRPr="00C716A3">
        <w:rPr>
          <w:rFonts w:cstheme="minorHAnsi"/>
          <w:bCs/>
          <w:sz w:val="32"/>
          <w:szCs w:val="32"/>
          <w:lang w:val="en-GB"/>
        </w:rPr>
        <w:t>predicament</w:t>
      </w:r>
      <w:r w:rsidR="00533AD5">
        <w:rPr>
          <w:rFonts w:cstheme="minorHAnsi"/>
          <w:bCs/>
          <w:sz w:val="32"/>
          <w:szCs w:val="32"/>
          <w:lang w:val="en-GB"/>
        </w:rPr>
        <w:t xml:space="preserve"> and trajectory</w:t>
      </w:r>
      <w:r w:rsidR="00CC5F3B">
        <w:rPr>
          <w:rFonts w:cstheme="minorHAnsi"/>
          <w:bCs/>
          <w:sz w:val="32"/>
          <w:szCs w:val="32"/>
          <w:lang w:val="en-GB"/>
        </w:rPr>
        <w:t xml:space="preserve"> </w:t>
      </w:r>
      <w:r w:rsidR="008D7367" w:rsidRPr="00C716A3">
        <w:rPr>
          <w:rFonts w:cstheme="minorHAnsi"/>
          <w:bCs/>
          <w:sz w:val="32"/>
          <w:szCs w:val="32"/>
          <w:lang w:val="en-GB"/>
        </w:rPr>
        <w:t>of such development. Sir, in your narration there is no place neither for the ever present cloud of existential threat the country</w:t>
      </w:r>
      <w:r w:rsidR="008B7EBD" w:rsidRPr="00C716A3">
        <w:rPr>
          <w:rFonts w:cstheme="minorHAnsi"/>
          <w:bCs/>
          <w:sz w:val="32"/>
          <w:szCs w:val="32"/>
          <w:lang w:val="en-GB"/>
        </w:rPr>
        <w:t xml:space="preserve"> faces</w:t>
      </w:r>
      <w:r w:rsidR="008D7367" w:rsidRPr="00C716A3">
        <w:rPr>
          <w:rFonts w:cstheme="minorHAnsi"/>
          <w:bCs/>
          <w:sz w:val="32"/>
          <w:szCs w:val="32"/>
          <w:lang w:val="en-GB"/>
        </w:rPr>
        <w:t xml:space="preserve"> nor</w:t>
      </w:r>
      <w:r w:rsidR="006B1FB6">
        <w:rPr>
          <w:rFonts w:cstheme="minorHAnsi"/>
          <w:bCs/>
          <w:sz w:val="32"/>
          <w:szCs w:val="32"/>
          <w:lang w:val="en-GB"/>
        </w:rPr>
        <w:t xml:space="preserve"> acknowledgement </w:t>
      </w:r>
      <w:r w:rsidR="006B1FB6" w:rsidRPr="00C716A3">
        <w:rPr>
          <w:rFonts w:cstheme="minorHAnsi"/>
          <w:bCs/>
          <w:sz w:val="32"/>
          <w:szCs w:val="32"/>
          <w:lang w:val="en-GB"/>
        </w:rPr>
        <w:t>for</w:t>
      </w:r>
      <w:r w:rsidR="008D7367" w:rsidRPr="00C716A3">
        <w:rPr>
          <w:rFonts w:cstheme="minorHAnsi"/>
          <w:bCs/>
          <w:sz w:val="32"/>
          <w:szCs w:val="32"/>
          <w:lang w:val="en-GB"/>
        </w:rPr>
        <w:t xml:space="preserve"> the invasion of its sovereignty and territorial integrity</w:t>
      </w:r>
      <w:r w:rsidR="008630A0" w:rsidRPr="00C716A3">
        <w:rPr>
          <w:rFonts w:cstheme="minorHAnsi"/>
          <w:bCs/>
          <w:sz w:val="32"/>
          <w:szCs w:val="32"/>
          <w:lang w:val="en-GB"/>
        </w:rPr>
        <w:t xml:space="preserve">. A fair and truthful journalism would not gloss over such glaring </w:t>
      </w:r>
      <w:r w:rsidR="00C52E0B">
        <w:rPr>
          <w:rFonts w:cstheme="minorHAnsi"/>
          <w:bCs/>
          <w:sz w:val="32"/>
          <w:szCs w:val="32"/>
          <w:lang w:val="en-GB"/>
        </w:rPr>
        <w:t xml:space="preserve">detrimental </w:t>
      </w:r>
      <w:r w:rsidR="008630A0" w:rsidRPr="00C716A3">
        <w:rPr>
          <w:rFonts w:cstheme="minorHAnsi"/>
          <w:bCs/>
          <w:sz w:val="32"/>
          <w:szCs w:val="32"/>
          <w:lang w:val="en-GB"/>
        </w:rPr>
        <w:t xml:space="preserve">events obtaining on the ground particularly </w:t>
      </w:r>
      <w:r w:rsidR="006B1FB6">
        <w:rPr>
          <w:rFonts w:cstheme="minorHAnsi"/>
          <w:bCs/>
          <w:sz w:val="32"/>
          <w:szCs w:val="32"/>
          <w:lang w:val="en-GB"/>
        </w:rPr>
        <w:t xml:space="preserve">as regards the relationship </w:t>
      </w:r>
      <w:r w:rsidR="008630A0" w:rsidRPr="00C716A3">
        <w:rPr>
          <w:rFonts w:cstheme="minorHAnsi"/>
          <w:bCs/>
          <w:sz w:val="32"/>
          <w:szCs w:val="32"/>
          <w:lang w:val="en-GB"/>
        </w:rPr>
        <w:t>between Eritrea and Ethiopia</w:t>
      </w:r>
      <w:r w:rsidR="00802EA7">
        <w:rPr>
          <w:rFonts w:cstheme="minorHAnsi"/>
          <w:bCs/>
          <w:sz w:val="32"/>
          <w:szCs w:val="32"/>
          <w:lang w:val="en-GB"/>
        </w:rPr>
        <w:t xml:space="preserve"> during the past 5 + decades</w:t>
      </w:r>
      <w:r w:rsidR="008630A0" w:rsidRPr="00C716A3">
        <w:rPr>
          <w:rFonts w:cstheme="minorHAnsi"/>
          <w:bCs/>
          <w:sz w:val="32"/>
          <w:szCs w:val="32"/>
          <w:lang w:val="en-GB"/>
        </w:rPr>
        <w:t>.</w:t>
      </w:r>
    </w:p>
    <w:p w:rsidR="006B4E6F" w:rsidRPr="00075771" w:rsidRDefault="00075771" w:rsidP="00C716A3">
      <w:pPr>
        <w:jc w:val="both"/>
        <w:rPr>
          <w:rFonts w:cstheme="minorHAnsi"/>
          <w:color w:val="444444"/>
          <w:sz w:val="32"/>
          <w:szCs w:val="32"/>
          <w:shd w:val="clear" w:color="auto" w:fill="FFFFFF"/>
          <w:lang w:val="en-GB"/>
        </w:rPr>
      </w:pPr>
      <w:r w:rsidRPr="00075771">
        <w:rPr>
          <w:rFonts w:cstheme="minorHAnsi"/>
          <w:color w:val="444444"/>
          <w:sz w:val="32"/>
          <w:szCs w:val="32"/>
          <w:shd w:val="clear" w:color="auto" w:fill="FFFFFF"/>
          <w:lang w:val="en-GB"/>
        </w:rPr>
        <w:lastRenderedPageBreak/>
        <w:t xml:space="preserve"> </w:t>
      </w:r>
      <w:r>
        <w:rPr>
          <w:rFonts w:cstheme="minorHAnsi"/>
          <w:color w:val="444444"/>
          <w:sz w:val="32"/>
          <w:szCs w:val="32"/>
          <w:shd w:val="clear" w:color="auto" w:fill="FFFFFF"/>
          <w:lang w:val="en-GB"/>
        </w:rPr>
        <w:t>Sir, if you had the respect for decent and truthful journalism, you could have investigate</w:t>
      </w:r>
      <w:r w:rsidR="00FC0781">
        <w:rPr>
          <w:rFonts w:cstheme="minorHAnsi"/>
          <w:color w:val="444444"/>
          <w:sz w:val="32"/>
          <w:szCs w:val="32"/>
          <w:shd w:val="clear" w:color="auto" w:fill="FFFFFF"/>
          <w:lang w:val="en-GB"/>
        </w:rPr>
        <w:t>d and dug</w:t>
      </w:r>
      <w:r>
        <w:rPr>
          <w:rFonts w:cstheme="minorHAnsi"/>
          <w:color w:val="444444"/>
          <w:sz w:val="32"/>
          <w:szCs w:val="32"/>
          <w:shd w:val="clear" w:color="auto" w:fill="FFFFFF"/>
          <w:lang w:val="en-GB"/>
        </w:rPr>
        <w:t xml:space="preserve"> a little deeper to get a better and insightful perspective as to why things are in Eritrea as they are.  </w:t>
      </w:r>
      <w:r>
        <w:rPr>
          <w:rFonts w:cstheme="minorHAnsi"/>
          <w:color w:val="444444"/>
          <w:sz w:val="32"/>
          <w:szCs w:val="32"/>
          <w:shd w:val="clear" w:color="auto" w:fill="FFFFFF"/>
          <w:lang w:val="en-GB"/>
        </w:rPr>
        <w:t xml:space="preserve"> </w:t>
      </w:r>
    </w:p>
    <w:p w:rsidR="00600CB8" w:rsidRPr="00C716A3" w:rsidRDefault="008630A0" w:rsidP="00C716A3">
      <w:pPr>
        <w:jc w:val="both"/>
        <w:rPr>
          <w:rFonts w:cstheme="minorHAnsi"/>
          <w:bCs/>
          <w:sz w:val="32"/>
          <w:szCs w:val="32"/>
          <w:lang w:val="en-GB"/>
        </w:rPr>
      </w:pPr>
      <w:r w:rsidRPr="00C716A3">
        <w:rPr>
          <w:rFonts w:cstheme="minorHAnsi"/>
          <w:bCs/>
          <w:sz w:val="32"/>
          <w:szCs w:val="32"/>
          <w:lang w:val="en-GB"/>
        </w:rPr>
        <w:t xml:space="preserve">One </w:t>
      </w:r>
      <w:r w:rsidR="008B7EBD" w:rsidRPr="00C716A3">
        <w:rPr>
          <w:rFonts w:cstheme="minorHAnsi"/>
          <w:bCs/>
          <w:sz w:val="32"/>
          <w:szCs w:val="32"/>
          <w:lang w:val="en-GB"/>
        </w:rPr>
        <w:t xml:space="preserve">of the </w:t>
      </w:r>
      <w:r w:rsidRPr="00C716A3">
        <w:rPr>
          <w:rFonts w:cstheme="minorHAnsi"/>
          <w:bCs/>
          <w:sz w:val="32"/>
          <w:szCs w:val="32"/>
          <w:lang w:val="en-GB"/>
        </w:rPr>
        <w:t xml:space="preserve">most ridiculous </w:t>
      </w:r>
      <w:r w:rsidR="00B301EA" w:rsidRPr="00C716A3">
        <w:rPr>
          <w:rFonts w:cstheme="minorHAnsi"/>
          <w:bCs/>
          <w:sz w:val="32"/>
          <w:szCs w:val="32"/>
          <w:lang w:val="en-GB"/>
        </w:rPr>
        <w:t xml:space="preserve">falsehood </w:t>
      </w:r>
      <w:r w:rsidRPr="00C716A3">
        <w:rPr>
          <w:rFonts w:cstheme="minorHAnsi"/>
          <w:bCs/>
          <w:sz w:val="32"/>
          <w:szCs w:val="32"/>
          <w:lang w:val="en-GB"/>
        </w:rPr>
        <w:t>I found in your article is the assertion</w:t>
      </w:r>
      <w:r w:rsidR="00B301EA" w:rsidRPr="00C716A3">
        <w:rPr>
          <w:rFonts w:cstheme="minorHAnsi"/>
          <w:bCs/>
          <w:sz w:val="32"/>
          <w:szCs w:val="32"/>
          <w:lang w:val="en-GB"/>
        </w:rPr>
        <w:t xml:space="preserve"> that the government Eritrea trains and mobi</w:t>
      </w:r>
      <w:r w:rsidR="00E46E53" w:rsidRPr="00C716A3">
        <w:rPr>
          <w:rFonts w:cstheme="minorHAnsi"/>
          <w:bCs/>
          <w:sz w:val="32"/>
          <w:szCs w:val="32"/>
          <w:lang w:val="en-GB"/>
        </w:rPr>
        <w:t>lizes the youth in the diaspora to control its c</w:t>
      </w:r>
      <w:r w:rsidR="00600CB8" w:rsidRPr="00C716A3">
        <w:rPr>
          <w:rFonts w:cstheme="minorHAnsi"/>
          <w:bCs/>
          <w:sz w:val="32"/>
          <w:szCs w:val="32"/>
          <w:lang w:val="en-GB"/>
        </w:rPr>
        <w:t xml:space="preserve">itizens! </w:t>
      </w:r>
      <w:r w:rsidR="00075771">
        <w:rPr>
          <w:rFonts w:cstheme="minorHAnsi"/>
          <w:bCs/>
          <w:sz w:val="32"/>
          <w:szCs w:val="32"/>
          <w:lang w:val="en-GB"/>
        </w:rPr>
        <w:t xml:space="preserve"> </w:t>
      </w:r>
    </w:p>
    <w:p w:rsidR="00600CB8" w:rsidRPr="00C716A3" w:rsidRDefault="00600CB8" w:rsidP="00C716A3">
      <w:pPr>
        <w:jc w:val="both"/>
        <w:rPr>
          <w:rFonts w:cstheme="minorHAnsi"/>
          <w:bCs/>
          <w:sz w:val="32"/>
          <w:szCs w:val="32"/>
          <w:lang w:val="en-GB"/>
        </w:rPr>
      </w:pPr>
      <w:r w:rsidRPr="00C716A3">
        <w:rPr>
          <w:rFonts w:cstheme="minorHAnsi"/>
          <w:bCs/>
          <w:sz w:val="32"/>
          <w:szCs w:val="32"/>
          <w:lang w:val="en-GB"/>
        </w:rPr>
        <w:t>L</w:t>
      </w:r>
      <w:r w:rsidR="00E46E53" w:rsidRPr="00C716A3">
        <w:rPr>
          <w:rFonts w:cstheme="minorHAnsi"/>
          <w:bCs/>
          <w:sz w:val="32"/>
          <w:szCs w:val="32"/>
          <w:lang w:val="en-GB"/>
        </w:rPr>
        <w:t>et us accept this premises</w:t>
      </w:r>
      <w:r w:rsidR="00802EA7">
        <w:rPr>
          <w:rFonts w:cstheme="minorHAnsi"/>
          <w:bCs/>
          <w:sz w:val="32"/>
          <w:szCs w:val="32"/>
          <w:lang w:val="en-GB"/>
        </w:rPr>
        <w:t xml:space="preserve"> for the sake of argument</w:t>
      </w:r>
    </w:p>
    <w:p w:rsidR="00600CB8" w:rsidRPr="00C716A3" w:rsidRDefault="00600CB8" w:rsidP="00C716A3">
      <w:pPr>
        <w:pStyle w:val="ListParagraph"/>
        <w:numPr>
          <w:ilvl w:val="0"/>
          <w:numId w:val="2"/>
        </w:numPr>
        <w:jc w:val="both"/>
        <w:rPr>
          <w:rFonts w:cstheme="minorHAnsi"/>
          <w:bCs/>
          <w:sz w:val="32"/>
          <w:szCs w:val="32"/>
          <w:lang w:val="en-GB"/>
        </w:rPr>
      </w:pPr>
      <w:r w:rsidRPr="00C716A3">
        <w:rPr>
          <w:rFonts w:cstheme="minorHAnsi"/>
          <w:bCs/>
          <w:sz w:val="32"/>
          <w:szCs w:val="32"/>
          <w:lang w:val="en-GB"/>
        </w:rPr>
        <w:t xml:space="preserve">Are these youngsters mobilised and trained? In the Netherlands? </w:t>
      </w:r>
      <w:r w:rsidR="008B7EBD" w:rsidRPr="00C716A3">
        <w:rPr>
          <w:rFonts w:cstheme="minorHAnsi"/>
          <w:bCs/>
          <w:sz w:val="32"/>
          <w:szCs w:val="32"/>
          <w:lang w:val="en-GB"/>
        </w:rPr>
        <w:t xml:space="preserve"> .</w:t>
      </w:r>
    </w:p>
    <w:p w:rsidR="008B7EBD" w:rsidRPr="00C716A3" w:rsidRDefault="00600CB8" w:rsidP="00C716A3">
      <w:pPr>
        <w:pStyle w:val="ListParagraph"/>
        <w:numPr>
          <w:ilvl w:val="0"/>
          <w:numId w:val="2"/>
        </w:numPr>
        <w:jc w:val="both"/>
        <w:rPr>
          <w:rFonts w:cstheme="minorHAnsi"/>
          <w:bCs/>
          <w:sz w:val="32"/>
          <w:szCs w:val="32"/>
          <w:lang w:val="en-GB"/>
        </w:rPr>
      </w:pPr>
      <w:r w:rsidRPr="00C716A3">
        <w:rPr>
          <w:rFonts w:cstheme="minorHAnsi"/>
          <w:bCs/>
          <w:sz w:val="32"/>
          <w:szCs w:val="32"/>
          <w:lang w:val="en-GB"/>
        </w:rPr>
        <w:t>If so</w:t>
      </w:r>
      <w:r w:rsidR="00C52E0B">
        <w:rPr>
          <w:rFonts w:cstheme="minorHAnsi"/>
          <w:bCs/>
          <w:sz w:val="32"/>
          <w:szCs w:val="32"/>
          <w:lang w:val="en-GB"/>
        </w:rPr>
        <w:t>,</w:t>
      </w:r>
      <w:r w:rsidRPr="00C716A3">
        <w:rPr>
          <w:rFonts w:cstheme="minorHAnsi"/>
          <w:bCs/>
          <w:sz w:val="32"/>
          <w:szCs w:val="32"/>
          <w:lang w:val="en-GB"/>
        </w:rPr>
        <w:t xml:space="preserve"> the</w:t>
      </w:r>
      <w:r w:rsidR="00C52E0B">
        <w:rPr>
          <w:rFonts w:cstheme="minorHAnsi"/>
          <w:bCs/>
          <w:sz w:val="32"/>
          <w:szCs w:val="32"/>
          <w:lang w:val="en-GB"/>
        </w:rPr>
        <w:t xml:space="preserve">n </w:t>
      </w:r>
      <w:r w:rsidR="00802EA7">
        <w:rPr>
          <w:rFonts w:cstheme="minorHAnsi"/>
          <w:bCs/>
          <w:sz w:val="32"/>
          <w:szCs w:val="32"/>
          <w:lang w:val="en-GB"/>
        </w:rPr>
        <w:t xml:space="preserve">the </w:t>
      </w:r>
      <w:r w:rsidR="00802EA7" w:rsidRPr="00C716A3">
        <w:rPr>
          <w:rFonts w:cstheme="minorHAnsi"/>
          <w:bCs/>
          <w:sz w:val="32"/>
          <w:szCs w:val="32"/>
          <w:lang w:val="en-GB"/>
        </w:rPr>
        <w:t>security</w:t>
      </w:r>
      <w:r w:rsidR="00FC0781">
        <w:rPr>
          <w:rFonts w:cstheme="minorHAnsi"/>
          <w:bCs/>
          <w:sz w:val="32"/>
          <w:szCs w:val="32"/>
          <w:lang w:val="en-GB"/>
        </w:rPr>
        <w:t xml:space="preserve"> of this</w:t>
      </w:r>
      <w:r w:rsidRPr="00C716A3">
        <w:rPr>
          <w:rFonts w:cstheme="minorHAnsi"/>
          <w:bCs/>
          <w:sz w:val="32"/>
          <w:szCs w:val="32"/>
          <w:lang w:val="en-GB"/>
        </w:rPr>
        <w:t xml:space="preserve"> country is seriously compromised.</w:t>
      </w:r>
      <w:r w:rsidR="008B7EBD" w:rsidRPr="00C716A3">
        <w:rPr>
          <w:rFonts w:cstheme="minorHAnsi"/>
          <w:bCs/>
          <w:sz w:val="32"/>
          <w:szCs w:val="32"/>
          <w:lang w:val="en-GB"/>
        </w:rPr>
        <w:t xml:space="preserve"> This means it is</w:t>
      </w:r>
      <w:r w:rsidRPr="00C716A3">
        <w:rPr>
          <w:rFonts w:cstheme="minorHAnsi"/>
          <w:bCs/>
          <w:sz w:val="32"/>
          <w:szCs w:val="32"/>
          <w:lang w:val="en-GB"/>
        </w:rPr>
        <w:t xml:space="preserve"> </w:t>
      </w:r>
      <w:r w:rsidR="008B7EBD" w:rsidRPr="00C716A3">
        <w:rPr>
          <w:rFonts w:cstheme="minorHAnsi"/>
          <w:bCs/>
          <w:sz w:val="32"/>
          <w:szCs w:val="32"/>
          <w:lang w:val="en-GB"/>
        </w:rPr>
        <w:t>i</w:t>
      </w:r>
      <w:r w:rsidRPr="00C716A3">
        <w:rPr>
          <w:rFonts w:cstheme="minorHAnsi"/>
          <w:bCs/>
          <w:sz w:val="32"/>
          <w:szCs w:val="32"/>
          <w:lang w:val="en-GB"/>
        </w:rPr>
        <w:t xml:space="preserve">ncapable of dealing with </w:t>
      </w:r>
      <w:r w:rsidR="008B7EBD" w:rsidRPr="00C716A3">
        <w:rPr>
          <w:rFonts w:cstheme="minorHAnsi"/>
          <w:bCs/>
          <w:sz w:val="32"/>
          <w:szCs w:val="32"/>
          <w:lang w:val="en-GB"/>
        </w:rPr>
        <w:t>foreign forces</w:t>
      </w:r>
      <w:r w:rsidRPr="00C716A3">
        <w:rPr>
          <w:rFonts w:cstheme="minorHAnsi"/>
          <w:bCs/>
          <w:sz w:val="32"/>
          <w:szCs w:val="32"/>
          <w:lang w:val="en-GB"/>
        </w:rPr>
        <w:t xml:space="preserve"> </w:t>
      </w:r>
      <w:r w:rsidR="00C52E0B">
        <w:rPr>
          <w:rFonts w:cstheme="minorHAnsi"/>
          <w:bCs/>
          <w:sz w:val="32"/>
          <w:szCs w:val="32"/>
          <w:lang w:val="en-GB"/>
        </w:rPr>
        <w:t>train</w:t>
      </w:r>
      <w:r w:rsidR="00802EA7">
        <w:rPr>
          <w:rFonts w:cstheme="minorHAnsi"/>
          <w:bCs/>
          <w:sz w:val="32"/>
          <w:szCs w:val="32"/>
          <w:lang w:val="en-GB"/>
        </w:rPr>
        <w:t>in</w:t>
      </w:r>
      <w:r w:rsidR="00C52E0B">
        <w:rPr>
          <w:rFonts w:cstheme="minorHAnsi"/>
          <w:bCs/>
          <w:sz w:val="32"/>
          <w:szCs w:val="32"/>
          <w:lang w:val="en-GB"/>
        </w:rPr>
        <w:t>g</w:t>
      </w:r>
      <w:r w:rsidR="00802EA7">
        <w:rPr>
          <w:rFonts w:cstheme="minorHAnsi"/>
          <w:bCs/>
          <w:sz w:val="32"/>
          <w:szCs w:val="32"/>
          <w:lang w:val="en-GB"/>
        </w:rPr>
        <w:t xml:space="preserve"> </w:t>
      </w:r>
      <w:r w:rsidR="00FC0781">
        <w:rPr>
          <w:rFonts w:cstheme="minorHAnsi"/>
          <w:bCs/>
          <w:sz w:val="32"/>
          <w:szCs w:val="32"/>
          <w:lang w:val="en-GB"/>
        </w:rPr>
        <w:t>on</w:t>
      </w:r>
      <w:r w:rsidR="00802EA7">
        <w:rPr>
          <w:rFonts w:cstheme="minorHAnsi"/>
          <w:bCs/>
          <w:sz w:val="32"/>
          <w:szCs w:val="32"/>
          <w:lang w:val="en-GB"/>
        </w:rPr>
        <w:t xml:space="preserve"> its territory!</w:t>
      </w:r>
      <w:r w:rsidRPr="00C716A3">
        <w:rPr>
          <w:rFonts w:cstheme="minorHAnsi"/>
          <w:bCs/>
          <w:sz w:val="32"/>
          <w:szCs w:val="32"/>
          <w:lang w:val="en-GB"/>
        </w:rPr>
        <w:t xml:space="preserve"> </w:t>
      </w:r>
      <w:r w:rsidR="000719F8" w:rsidRPr="00C716A3">
        <w:rPr>
          <w:rFonts w:cstheme="minorHAnsi"/>
          <w:bCs/>
          <w:sz w:val="32"/>
          <w:szCs w:val="32"/>
          <w:lang w:val="en-GB"/>
        </w:rPr>
        <w:t>Really?</w:t>
      </w:r>
      <w:r w:rsidRPr="00C716A3">
        <w:rPr>
          <w:rFonts w:cstheme="minorHAnsi"/>
          <w:bCs/>
          <w:sz w:val="32"/>
          <w:szCs w:val="32"/>
          <w:lang w:val="en-GB"/>
        </w:rPr>
        <w:t xml:space="preserve">  </w:t>
      </w:r>
      <w:r w:rsidR="008B7EBD" w:rsidRPr="00C716A3">
        <w:rPr>
          <w:rFonts w:cstheme="minorHAnsi"/>
          <w:bCs/>
          <w:sz w:val="32"/>
          <w:szCs w:val="32"/>
          <w:lang w:val="en-GB"/>
        </w:rPr>
        <w:t>Please provide a veritable evidence for the interest of your readers</w:t>
      </w:r>
      <w:r w:rsidR="00C52E0B">
        <w:rPr>
          <w:rFonts w:cstheme="minorHAnsi"/>
          <w:bCs/>
          <w:sz w:val="32"/>
          <w:szCs w:val="32"/>
          <w:lang w:val="en-GB"/>
        </w:rPr>
        <w:t>.</w:t>
      </w:r>
    </w:p>
    <w:p w:rsidR="00466A37" w:rsidRPr="00C716A3" w:rsidRDefault="008B7EBD" w:rsidP="00C716A3">
      <w:pPr>
        <w:jc w:val="both"/>
        <w:rPr>
          <w:rFonts w:cstheme="minorHAnsi"/>
          <w:bCs/>
          <w:sz w:val="32"/>
          <w:szCs w:val="32"/>
          <w:lang w:val="en-GB"/>
        </w:rPr>
      </w:pPr>
      <w:r w:rsidRPr="00C716A3">
        <w:rPr>
          <w:rFonts w:cstheme="minorHAnsi"/>
          <w:bCs/>
          <w:sz w:val="32"/>
          <w:szCs w:val="32"/>
          <w:lang w:val="en-GB"/>
        </w:rPr>
        <w:t xml:space="preserve">A third allegation is that the government of </w:t>
      </w:r>
      <w:r w:rsidR="00466A37" w:rsidRPr="00C716A3">
        <w:rPr>
          <w:rFonts w:cstheme="minorHAnsi"/>
          <w:bCs/>
          <w:sz w:val="32"/>
          <w:szCs w:val="32"/>
          <w:lang w:val="en-GB"/>
        </w:rPr>
        <w:t>E</w:t>
      </w:r>
      <w:r w:rsidRPr="00C716A3">
        <w:rPr>
          <w:rFonts w:cstheme="minorHAnsi"/>
          <w:bCs/>
          <w:sz w:val="32"/>
          <w:szCs w:val="32"/>
          <w:lang w:val="en-GB"/>
        </w:rPr>
        <w:t xml:space="preserve">ritrea threatens </w:t>
      </w:r>
      <w:r w:rsidR="00466A37" w:rsidRPr="00C716A3">
        <w:rPr>
          <w:rFonts w:cstheme="minorHAnsi"/>
          <w:bCs/>
          <w:sz w:val="32"/>
          <w:szCs w:val="32"/>
          <w:lang w:val="en-GB"/>
        </w:rPr>
        <w:t>with violence the families of those in the Netherland if they refuse to pay diaspora tax.</w:t>
      </w:r>
    </w:p>
    <w:p w:rsidR="00466A37" w:rsidRPr="00C716A3" w:rsidRDefault="00466A37" w:rsidP="00C716A3">
      <w:pPr>
        <w:jc w:val="both"/>
        <w:rPr>
          <w:rFonts w:cstheme="minorHAnsi"/>
          <w:bCs/>
          <w:sz w:val="32"/>
          <w:szCs w:val="32"/>
          <w:lang w:val="en-GB"/>
        </w:rPr>
      </w:pPr>
      <w:r w:rsidRPr="00C716A3">
        <w:rPr>
          <w:rFonts w:cstheme="minorHAnsi"/>
          <w:bCs/>
          <w:sz w:val="32"/>
          <w:szCs w:val="32"/>
          <w:lang w:val="en-GB"/>
        </w:rPr>
        <w:t xml:space="preserve"> Sir here</w:t>
      </w:r>
      <w:r w:rsidR="00057F99">
        <w:rPr>
          <w:rFonts w:cstheme="minorHAnsi"/>
          <w:bCs/>
          <w:sz w:val="32"/>
          <w:szCs w:val="32"/>
          <w:lang w:val="en-GB"/>
        </w:rPr>
        <w:t xml:space="preserve"> there is something nauseatingly wrong</w:t>
      </w:r>
      <w:r w:rsidRPr="00C716A3">
        <w:rPr>
          <w:rFonts w:cstheme="minorHAnsi"/>
          <w:bCs/>
          <w:sz w:val="32"/>
          <w:szCs w:val="32"/>
          <w:lang w:val="en-GB"/>
        </w:rPr>
        <w:t>:</w:t>
      </w:r>
    </w:p>
    <w:p w:rsidR="00402628" w:rsidRPr="00C716A3" w:rsidRDefault="00402628" w:rsidP="00C716A3">
      <w:pPr>
        <w:pStyle w:val="ListParagraph"/>
        <w:numPr>
          <w:ilvl w:val="0"/>
          <w:numId w:val="3"/>
        </w:numPr>
        <w:jc w:val="both"/>
        <w:rPr>
          <w:rFonts w:cstheme="minorHAnsi"/>
          <w:bCs/>
          <w:sz w:val="32"/>
          <w:szCs w:val="32"/>
          <w:lang w:val="en-GB"/>
        </w:rPr>
      </w:pPr>
      <w:r w:rsidRPr="00C716A3">
        <w:rPr>
          <w:rFonts w:cstheme="minorHAnsi"/>
          <w:bCs/>
          <w:sz w:val="32"/>
          <w:szCs w:val="32"/>
          <w:lang w:val="en-GB"/>
        </w:rPr>
        <w:t>Correction</w:t>
      </w:r>
      <w:r w:rsidR="00466A37" w:rsidRPr="00C716A3">
        <w:rPr>
          <w:rFonts w:cstheme="minorHAnsi"/>
          <w:bCs/>
          <w:sz w:val="32"/>
          <w:szCs w:val="32"/>
          <w:lang w:val="en-GB"/>
        </w:rPr>
        <w:t xml:space="preserve"> It is not ‘’ diaspora tax’’. Its legal and proper designation is ‘’ Re</w:t>
      </w:r>
      <w:r w:rsidRPr="00C716A3">
        <w:rPr>
          <w:rFonts w:cstheme="minorHAnsi"/>
          <w:bCs/>
          <w:sz w:val="32"/>
          <w:szCs w:val="32"/>
          <w:lang w:val="en-GB"/>
        </w:rPr>
        <w:t>covery and Rehabilitation</w:t>
      </w:r>
      <w:r w:rsidR="00057F99">
        <w:rPr>
          <w:rFonts w:cstheme="minorHAnsi"/>
          <w:bCs/>
          <w:sz w:val="32"/>
          <w:szCs w:val="32"/>
          <w:lang w:val="en-GB"/>
        </w:rPr>
        <w:t xml:space="preserve"> tax’’ and is a volitional act.</w:t>
      </w:r>
      <w:r w:rsidR="00014FC6">
        <w:rPr>
          <w:rFonts w:cstheme="minorHAnsi"/>
          <w:bCs/>
          <w:sz w:val="32"/>
          <w:szCs w:val="32"/>
          <w:lang w:val="en-GB"/>
        </w:rPr>
        <w:t xml:space="preserve"> It is </w:t>
      </w:r>
      <w:r w:rsidR="001D6A9A">
        <w:rPr>
          <w:rFonts w:cstheme="minorHAnsi"/>
          <w:bCs/>
          <w:sz w:val="32"/>
          <w:szCs w:val="32"/>
          <w:lang w:val="en-GB"/>
        </w:rPr>
        <w:t>don’t</w:t>
      </w:r>
      <w:r w:rsidR="00014FC6">
        <w:rPr>
          <w:rFonts w:cstheme="minorHAnsi"/>
          <w:bCs/>
          <w:sz w:val="32"/>
          <w:szCs w:val="32"/>
          <w:lang w:val="en-GB"/>
        </w:rPr>
        <w:t xml:space="preserve"> want </w:t>
      </w:r>
      <w:r w:rsidR="001D6A9A">
        <w:rPr>
          <w:rFonts w:cstheme="minorHAnsi"/>
          <w:bCs/>
          <w:sz w:val="32"/>
          <w:szCs w:val="32"/>
          <w:lang w:val="en-GB"/>
        </w:rPr>
        <w:t>don’t</w:t>
      </w:r>
      <w:r w:rsidR="00014FC6">
        <w:rPr>
          <w:rFonts w:cstheme="minorHAnsi"/>
          <w:bCs/>
          <w:sz w:val="32"/>
          <w:szCs w:val="32"/>
          <w:lang w:val="en-GB"/>
        </w:rPr>
        <w:t xml:space="preserve"> pay!</w:t>
      </w:r>
    </w:p>
    <w:p w:rsidR="00402628" w:rsidRPr="00C716A3" w:rsidRDefault="00466A37" w:rsidP="00C716A3">
      <w:pPr>
        <w:pStyle w:val="ListParagraph"/>
        <w:numPr>
          <w:ilvl w:val="0"/>
          <w:numId w:val="3"/>
        </w:numPr>
        <w:ind w:left="811"/>
        <w:jc w:val="both"/>
        <w:rPr>
          <w:rFonts w:cstheme="minorHAnsi"/>
          <w:bCs/>
          <w:sz w:val="32"/>
          <w:szCs w:val="32"/>
          <w:lang w:val="en-GB"/>
        </w:rPr>
      </w:pPr>
      <w:r w:rsidRPr="00C716A3">
        <w:rPr>
          <w:rFonts w:cstheme="minorHAnsi"/>
          <w:bCs/>
          <w:sz w:val="32"/>
          <w:szCs w:val="32"/>
          <w:lang w:val="en-GB"/>
        </w:rPr>
        <w:t xml:space="preserve"> </w:t>
      </w:r>
      <w:r w:rsidR="00402628" w:rsidRPr="00C716A3">
        <w:rPr>
          <w:rFonts w:cstheme="minorHAnsi"/>
          <w:bCs/>
          <w:sz w:val="32"/>
          <w:szCs w:val="32"/>
          <w:lang w:val="en-GB"/>
        </w:rPr>
        <w:t>Please provide witness</w:t>
      </w:r>
      <w:r w:rsidR="00F657B2">
        <w:rPr>
          <w:rFonts w:cstheme="minorHAnsi"/>
          <w:bCs/>
          <w:sz w:val="32"/>
          <w:szCs w:val="32"/>
          <w:lang w:val="en-GB"/>
        </w:rPr>
        <w:t>es</w:t>
      </w:r>
      <w:r w:rsidR="00402628" w:rsidRPr="00C716A3">
        <w:rPr>
          <w:rFonts w:cstheme="minorHAnsi"/>
          <w:bCs/>
          <w:sz w:val="32"/>
          <w:szCs w:val="32"/>
          <w:lang w:val="en-GB"/>
        </w:rPr>
        <w:t xml:space="preserve"> who have been </w:t>
      </w:r>
      <w:r w:rsidR="003418E4" w:rsidRPr="00C716A3">
        <w:rPr>
          <w:rFonts w:cstheme="minorHAnsi"/>
          <w:bCs/>
          <w:sz w:val="32"/>
          <w:szCs w:val="32"/>
          <w:lang w:val="en-GB"/>
        </w:rPr>
        <w:t xml:space="preserve">watched, </w:t>
      </w:r>
      <w:r w:rsidR="00402628" w:rsidRPr="00C716A3">
        <w:rPr>
          <w:rFonts w:cstheme="minorHAnsi"/>
          <w:bCs/>
          <w:sz w:val="32"/>
          <w:szCs w:val="32"/>
          <w:lang w:val="en-GB"/>
        </w:rPr>
        <w:t>threatened or intimidated for refusing to pay the 2% tax. Threats and intimidations are criminal and punishable offences</w:t>
      </w:r>
      <w:r w:rsidR="003418E4" w:rsidRPr="00C716A3">
        <w:rPr>
          <w:rFonts w:cstheme="minorHAnsi"/>
          <w:bCs/>
          <w:sz w:val="32"/>
          <w:szCs w:val="32"/>
          <w:lang w:val="en-GB"/>
        </w:rPr>
        <w:t xml:space="preserve"> in the Netherlands. Hence I put it to you: </w:t>
      </w:r>
      <w:r w:rsidR="00402628" w:rsidRPr="00C716A3">
        <w:rPr>
          <w:rFonts w:cstheme="minorHAnsi"/>
          <w:bCs/>
          <w:sz w:val="32"/>
          <w:szCs w:val="32"/>
          <w:lang w:val="en-GB"/>
        </w:rPr>
        <w:t xml:space="preserve"> have you interviewed individuals who have been subjected to this criminal act? If </w:t>
      </w:r>
      <w:r w:rsidR="00F657B2">
        <w:rPr>
          <w:rFonts w:cstheme="minorHAnsi"/>
          <w:bCs/>
          <w:sz w:val="32"/>
          <w:szCs w:val="32"/>
          <w:lang w:val="en-GB"/>
        </w:rPr>
        <w:t xml:space="preserve">so </w:t>
      </w:r>
      <w:r w:rsidR="00402628" w:rsidRPr="00C716A3">
        <w:rPr>
          <w:rFonts w:cstheme="minorHAnsi"/>
          <w:bCs/>
          <w:sz w:val="32"/>
          <w:szCs w:val="32"/>
          <w:lang w:val="en-GB"/>
        </w:rPr>
        <w:t>have they reported this to the police? Have you verified this with the police</w:t>
      </w:r>
      <w:r w:rsidR="003418E4" w:rsidRPr="00C716A3">
        <w:rPr>
          <w:rFonts w:cstheme="minorHAnsi"/>
          <w:bCs/>
          <w:sz w:val="32"/>
          <w:szCs w:val="32"/>
          <w:lang w:val="en-GB"/>
        </w:rPr>
        <w:t xml:space="preserve">?  Sir </w:t>
      </w:r>
      <w:r w:rsidR="00F657B2">
        <w:rPr>
          <w:rFonts w:cstheme="minorHAnsi"/>
          <w:bCs/>
          <w:sz w:val="32"/>
          <w:szCs w:val="32"/>
          <w:lang w:val="en-GB"/>
        </w:rPr>
        <w:t>I remain wanting to hear from you.</w:t>
      </w:r>
    </w:p>
    <w:p w:rsidR="009D3DA3" w:rsidRPr="00C716A3" w:rsidRDefault="003418E4" w:rsidP="00C716A3">
      <w:pPr>
        <w:jc w:val="both"/>
        <w:rPr>
          <w:rFonts w:cstheme="minorHAnsi"/>
          <w:bCs/>
          <w:sz w:val="32"/>
          <w:szCs w:val="32"/>
          <w:lang w:val="en-GB"/>
        </w:rPr>
      </w:pPr>
      <w:r w:rsidRPr="00C716A3">
        <w:rPr>
          <w:rFonts w:cstheme="minorHAnsi"/>
          <w:bCs/>
          <w:sz w:val="32"/>
          <w:szCs w:val="32"/>
          <w:lang w:val="en-GB"/>
        </w:rPr>
        <w:t>A fo</w:t>
      </w:r>
      <w:r w:rsidR="00036F6A">
        <w:rPr>
          <w:rFonts w:cstheme="minorHAnsi"/>
          <w:bCs/>
          <w:sz w:val="32"/>
          <w:szCs w:val="32"/>
          <w:lang w:val="en-GB"/>
        </w:rPr>
        <w:t>u</w:t>
      </w:r>
      <w:r w:rsidRPr="00C716A3">
        <w:rPr>
          <w:rFonts w:cstheme="minorHAnsi"/>
          <w:bCs/>
          <w:sz w:val="32"/>
          <w:szCs w:val="32"/>
          <w:lang w:val="en-GB"/>
        </w:rPr>
        <w:t xml:space="preserve">rth outlandish assertion you tell </w:t>
      </w:r>
      <w:r w:rsidR="0067312E" w:rsidRPr="00C716A3">
        <w:rPr>
          <w:rFonts w:cstheme="minorHAnsi"/>
          <w:bCs/>
          <w:sz w:val="32"/>
          <w:szCs w:val="32"/>
          <w:lang w:val="en-GB"/>
        </w:rPr>
        <w:t xml:space="preserve">us is </w:t>
      </w:r>
      <w:r w:rsidRPr="00C716A3">
        <w:rPr>
          <w:rFonts w:cstheme="minorHAnsi"/>
          <w:bCs/>
          <w:sz w:val="32"/>
          <w:szCs w:val="32"/>
          <w:lang w:val="en-GB"/>
        </w:rPr>
        <w:t xml:space="preserve">that events such as cultural festivals, </w:t>
      </w:r>
      <w:r w:rsidR="0067312E" w:rsidRPr="00C716A3">
        <w:rPr>
          <w:rFonts w:cstheme="minorHAnsi"/>
          <w:bCs/>
          <w:sz w:val="32"/>
          <w:szCs w:val="32"/>
          <w:lang w:val="en-GB"/>
        </w:rPr>
        <w:t>Independence Day</w:t>
      </w:r>
      <w:r w:rsidRPr="00C716A3">
        <w:rPr>
          <w:rFonts w:cstheme="minorHAnsi"/>
          <w:bCs/>
          <w:sz w:val="32"/>
          <w:szCs w:val="32"/>
          <w:lang w:val="en-GB"/>
        </w:rPr>
        <w:t xml:space="preserve"> anniversaries are used by the government to harass</w:t>
      </w:r>
      <w:r w:rsidR="00A66204" w:rsidRPr="00C716A3">
        <w:rPr>
          <w:rFonts w:cstheme="minorHAnsi"/>
          <w:bCs/>
          <w:sz w:val="32"/>
          <w:szCs w:val="32"/>
          <w:lang w:val="en-GB"/>
        </w:rPr>
        <w:t xml:space="preserve"> and threaten</w:t>
      </w:r>
      <w:r w:rsidRPr="00C716A3">
        <w:rPr>
          <w:rFonts w:cstheme="minorHAnsi"/>
          <w:bCs/>
          <w:sz w:val="32"/>
          <w:szCs w:val="32"/>
          <w:lang w:val="en-GB"/>
        </w:rPr>
        <w:t xml:space="preserve"> disobedient people</w:t>
      </w:r>
      <w:r w:rsidR="00F657B2">
        <w:rPr>
          <w:rFonts w:cstheme="minorHAnsi"/>
          <w:bCs/>
          <w:sz w:val="32"/>
          <w:szCs w:val="32"/>
          <w:lang w:val="en-GB"/>
        </w:rPr>
        <w:t xml:space="preserve"> and </w:t>
      </w:r>
      <w:r w:rsidR="00A66204" w:rsidRPr="00C716A3">
        <w:rPr>
          <w:rFonts w:cstheme="minorHAnsi"/>
          <w:bCs/>
          <w:sz w:val="32"/>
          <w:szCs w:val="32"/>
          <w:lang w:val="en-GB"/>
        </w:rPr>
        <w:t xml:space="preserve">to raise money. If so </w:t>
      </w:r>
      <w:r w:rsidR="00A66204" w:rsidRPr="00C716A3">
        <w:rPr>
          <w:rFonts w:cstheme="minorHAnsi"/>
          <w:bCs/>
          <w:sz w:val="32"/>
          <w:szCs w:val="32"/>
          <w:lang w:val="en-GB"/>
        </w:rPr>
        <w:lastRenderedPageBreak/>
        <w:t xml:space="preserve">can we therefore say Netherlanders are guilty because </w:t>
      </w:r>
      <w:r w:rsidR="00F657B2">
        <w:rPr>
          <w:rFonts w:cstheme="minorHAnsi"/>
          <w:bCs/>
          <w:sz w:val="32"/>
          <w:szCs w:val="32"/>
          <w:lang w:val="en-GB"/>
        </w:rPr>
        <w:t xml:space="preserve">they </w:t>
      </w:r>
      <w:r w:rsidR="00A66204" w:rsidRPr="00C716A3">
        <w:rPr>
          <w:rFonts w:cstheme="minorHAnsi"/>
          <w:bCs/>
          <w:sz w:val="32"/>
          <w:szCs w:val="32"/>
          <w:lang w:val="en-GB"/>
        </w:rPr>
        <w:t>observ</w:t>
      </w:r>
      <w:r w:rsidR="008F5223" w:rsidRPr="00C716A3">
        <w:rPr>
          <w:rFonts w:cstheme="minorHAnsi"/>
          <w:bCs/>
          <w:sz w:val="32"/>
          <w:szCs w:val="32"/>
          <w:lang w:val="en-GB"/>
        </w:rPr>
        <w:t>e</w:t>
      </w:r>
      <w:r w:rsidR="00A66204" w:rsidRPr="00C716A3">
        <w:rPr>
          <w:rFonts w:cstheme="minorHAnsi"/>
          <w:bCs/>
          <w:sz w:val="32"/>
          <w:szCs w:val="32"/>
          <w:lang w:val="en-GB"/>
        </w:rPr>
        <w:t xml:space="preserve"> </w:t>
      </w:r>
      <w:r w:rsidR="00A66204" w:rsidRPr="00C716A3">
        <w:rPr>
          <w:rFonts w:cstheme="minorHAnsi"/>
          <w:b/>
          <w:bCs/>
          <w:sz w:val="32"/>
          <w:szCs w:val="32"/>
          <w:lang w:val="en-GB"/>
        </w:rPr>
        <w:t>National Remembrance Day</w:t>
      </w:r>
      <w:r w:rsidR="00A66204" w:rsidRPr="00C716A3">
        <w:rPr>
          <w:rFonts w:cstheme="minorHAnsi"/>
          <w:bCs/>
          <w:sz w:val="32"/>
          <w:szCs w:val="32"/>
          <w:lang w:val="en-GB"/>
        </w:rPr>
        <w:t xml:space="preserve"> (May 4)</w:t>
      </w:r>
      <w:proofErr w:type="gramStart"/>
      <w:r w:rsidR="00A66204" w:rsidRPr="00C716A3">
        <w:rPr>
          <w:rFonts w:cstheme="minorHAnsi"/>
          <w:bCs/>
          <w:sz w:val="32"/>
          <w:szCs w:val="32"/>
          <w:lang w:val="en-GB"/>
        </w:rPr>
        <w:t>.</w:t>
      </w:r>
      <w:proofErr w:type="gramEnd"/>
      <w:r w:rsidR="00A66204" w:rsidRPr="00C716A3">
        <w:rPr>
          <w:rFonts w:cstheme="minorHAnsi"/>
          <w:bCs/>
          <w:sz w:val="32"/>
          <w:szCs w:val="32"/>
          <w:lang w:val="en-GB"/>
        </w:rPr>
        <w:t> </w:t>
      </w:r>
      <w:r w:rsidR="00A66204" w:rsidRPr="00C716A3">
        <w:rPr>
          <w:rFonts w:cstheme="minorHAnsi"/>
          <w:b/>
          <w:bCs/>
          <w:sz w:val="32"/>
          <w:szCs w:val="32"/>
          <w:lang w:val="en-GB"/>
        </w:rPr>
        <w:t>Liberation Day</w:t>
      </w:r>
      <w:r w:rsidR="00A66204" w:rsidRPr="00C716A3">
        <w:rPr>
          <w:rFonts w:cstheme="minorHAnsi"/>
          <w:bCs/>
          <w:sz w:val="32"/>
          <w:szCs w:val="32"/>
          <w:lang w:val="en-GB"/>
        </w:rPr>
        <w:t xml:space="preserve"> (May 5), </w:t>
      </w:r>
      <w:r w:rsidR="00A66204" w:rsidRPr="00C716A3">
        <w:rPr>
          <w:rFonts w:cstheme="minorHAnsi"/>
          <w:b/>
          <w:bCs/>
          <w:sz w:val="32"/>
          <w:szCs w:val="32"/>
          <w:lang w:val="en-GB"/>
        </w:rPr>
        <w:t>Labour Day</w:t>
      </w:r>
      <w:r w:rsidR="00A66204" w:rsidRPr="00C716A3">
        <w:rPr>
          <w:rFonts w:cstheme="minorHAnsi"/>
          <w:bCs/>
          <w:sz w:val="32"/>
          <w:szCs w:val="32"/>
          <w:lang w:val="en-GB"/>
        </w:rPr>
        <w:t xml:space="preserve">, and </w:t>
      </w:r>
      <w:r w:rsidR="00A66204" w:rsidRPr="00C716A3">
        <w:rPr>
          <w:rFonts w:cstheme="minorHAnsi"/>
          <w:b/>
          <w:bCs/>
          <w:sz w:val="32"/>
          <w:szCs w:val="32"/>
          <w:lang w:val="en-GB"/>
        </w:rPr>
        <w:t>Carniva</w:t>
      </w:r>
      <w:r w:rsidR="00A66204" w:rsidRPr="00C716A3">
        <w:rPr>
          <w:rFonts w:cstheme="minorHAnsi"/>
          <w:bCs/>
          <w:sz w:val="32"/>
          <w:szCs w:val="32"/>
          <w:lang w:val="en-GB"/>
        </w:rPr>
        <w:t>l (Feb 19 - 21). Wouldn’t it be therefore an outrageous and extremely scandalous if Netherlanders were denied to celebrate and observe these events which they cherish and value as elements of their national history?  If not why would the denial and negation be applicable only to</w:t>
      </w:r>
      <w:r w:rsidR="008F5223" w:rsidRPr="00C716A3">
        <w:rPr>
          <w:rFonts w:cstheme="minorHAnsi"/>
          <w:bCs/>
          <w:sz w:val="32"/>
          <w:szCs w:val="32"/>
          <w:lang w:val="en-GB"/>
        </w:rPr>
        <w:t xml:space="preserve"> the peacefully celebrated</w:t>
      </w:r>
      <w:r w:rsidR="00A66204" w:rsidRPr="00C716A3">
        <w:rPr>
          <w:rFonts w:cstheme="minorHAnsi"/>
          <w:bCs/>
          <w:sz w:val="32"/>
          <w:szCs w:val="32"/>
          <w:lang w:val="en-GB"/>
        </w:rPr>
        <w:t xml:space="preserve"> Eritrea</w:t>
      </w:r>
      <w:r w:rsidR="008F5223" w:rsidRPr="00C716A3">
        <w:rPr>
          <w:rFonts w:cstheme="minorHAnsi"/>
          <w:bCs/>
          <w:sz w:val="32"/>
          <w:szCs w:val="32"/>
          <w:lang w:val="en-GB"/>
        </w:rPr>
        <w:t>n events! Can we really say this is not</w:t>
      </w:r>
      <w:r w:rsidR="00A66204" w:rsidRPr="00C716A3">
        <w:rPr>
          <w:rFonts w:cstheme="minorHAnsi"/>
          <w:bCs/>
          <w:sz w:val="32"/>
          <w:szCs w:val="32"/>
          <w:lang w:val="en-GB"/>
        </w:rPr>
        <w:t xml:space="preserve"> racist and extreme</w:t>
      </w:r>
      <w:r w:rsidR="008F5223" w:rsidRPr="00C716A3">
        <w:rPr>
          <w:rFonts w:cstheme="minorHAnsi"/>
          <w:bCs/>
          <w:sz w:val="32"/>
          <w:szCs w:val="32"/>
          <w:lang w:val="en-GB"/>
        </w:rPr>
        <w:t xml:space="preserve">ly discriminatory? </w:t>
      </w:r>
    </w:p>
    <w:p w:rsidR="00EE2232" w:rsidRPr="00C716A3" w:rsidRDefault="009D3DA3" w:rsidP="00C716A3">
      <w:pPr>
        <w:jc w:val="both"/>
        <w:rPr>
          <w:rFonts w:cstheme="minorHAnsi"/>
          <w:sz w:val="32"/>
          <w:szCs w:val="32"/>
          <w:lang w:val="en-GB"/>
        </w:rPr>
      </w:pPr>
      <w:r w:rsidRPr="00C716A3">
        <w:rPr>
          <w:rFonts w:cstheme="minorHAnsi"/>
          <w:bCs/>
          <w:sz w:val="32"/>
          <w:szCs w:val="32"/>
          <w:lang w:val="en-GB"/>
        </w:rPr>
        <w:t>Sir i</w:t>
      </w:r>
      <w:r w:rsidR="008F5223" w:rsidRPr="00C716A3">
        <w:rPr>
          <w:rFonts w:cstheme="minorHAnsi"/>
          <w:bCs/>
          <w:sz w:val="32"/>
          <w:szCs w:val="32"/>
          <w:lang w:val="en-GB"/>
        </w:rPr>
        <w:t>n which country have yo</w:t>
      </w:r>
      <w:r w:rsidRPr="00C716A3">
        <w:rPr>
          <w:rFonts w:cstheme="minorHAnsi"/>
          <w:bCs/>
          <w:sz w:val="32"/>
          <w:szCs w:val="32"/>
          <w:lang w:val="en-GB"/>
        </w:rPr>
        <w:t>u</w:t>
      </w:r>
      <w:r w:rsidR="008F5223" w:rsidRPr="00C716A3">
        <w:rPr>
          <w:rFonts w:cstheme="minorHAnsi"/>
          <w:bCs/>
          <w:sz w:val="32"/>
          <w:szCs w:val="32"/>
          <w:lang w:val="en-GB"/>
        </w:rPr>
        <w:t xml:space="preserve"> heard that a cultural celebration, tribute to martyrs and independence anniversary are considered offensive. Should the Germans fee</w:t>
      </w:r>
      <w:r w:rsidRPr="00C716A3">
        <w:rPr>
          <w:rFonts w:cstheme="minorHAnsi"/>
          <w:bCs/>
          <w:sz w:val="32"/>
          <w:szCs w:val="32"/>
          <w:lang w:val="en-GB"/>
        </w:rPr>
        <w:t xml:space="preserve">l offended because the Dutch celebrate May 5? </w:t>
      </w:r>
      <w:r w:rsidR="00036F6A">
        <w:rPr>
          <w:rFonts w:cstheme="minorHAnsi"/>
          <w:bCs/>
          <w:sz w:val="32"/>
          <w:szCs w:val="32"/>
          <w:lang w:val="en-GB"/>
        </w:rPr>
        <w:t>This is light</w:t>
      </w:r>
      <w:r w:rsidRPr="00C716A3">
        <w:rPr>
          <w:rFonts w:cstheme="minorHAnsi"/>
          <w:bCs/>
          <w:sz w:val="32"/>
          <w:szCs w:val="32"/>
          <w:lang w:val="en-GB"/>
        </w:rPr>
        <w:t xml:space="preserve">–years madness but also an insult to our intelligence with impunity. </w:t>
      </w:r>
    </w:p>
    <w:p w:rsidR="00441766" w:rsidRDefault="00126B05" w:rsidP="00C716A3">
      <w:pPr>
        <w:jc w:val="both"/>
        <w:rPr>
          <w:rFonts w:cstheme="minorHAnsi"/>
          <w:color w:val="444444"/>
          <w:sz w:val="32"/>
          <w:szCs w:val="32"/>
          <w:shd w:val="clear" w:color="auto" w:fill="FFFFFF"/>
          <w:lang w:val="en-GB"/>
        </w:rPr>
      </w:pPr>
      <w:r w:rsidRPr="00C716A3">
        <w:rPr>
          <w:rFonts w:cstheme="minorHAnsi"/>
          <w:color w:val="444444"/>
          <w:sz w:val="32"/>
          <w:szCs w:val="32"/>
          <w:shd w:val="clear" w:color="auto" w:fill="FFFFFF"/>
          <w:lang w:val="en-GB"/>
        </w:rPr>
        <w:t> </w:t>
      </w:r>
      <w:r w:rsidR="009D3DA3" w:rsidRPr="00C716A3">
        <w:rPr>
          <w:rFonts w:cstheme="minorHAnsi"/>
          <w:color w:val="444444"/>
          <w:sz w:val="32"/>
          <w:szCs w:val="32"/>
          <w:shd w:val="clear" w:color="auto" w:fill="FFFFFF"/>
          <w:lang w:val="en-GB"/>
        </w:rPr>
        <w:t xml:space="preserve">Sir the </w:t>
      </w:r>
      <w:r w:rsidR="00C716A3">
        <w:rPr>
          <w:rFonts w:cstheme="minorHAnsi"/>
          <w:color w:val="444444"/>
          <w:sz w:val="32"/>
          <w:szCs w:val="32"/>
          <w:shd w:val="clear" w:color="auto" w:fill="FFFFFF"/>
          <w:lang w:val="en-GB"/>
        </w:rPr>
        <w:t>allegations in</w:t>
      </w:r>
      <w:r w:rsidR="009D3DA3" w:rsidRPr="00C716A3">
        <w:rPr>
          <w:rFonts w:cstheme="minorHAnsi"/>
          <w:color w:val="444444"/>
          <w:sz w:val="32"/>
          <w:szCs w:val="32"/>
          <w:shd w:val="clear" w:color="auto" w:fill="FFFFFF"/>
          <w:lang w:val="en-GB"/>
        </w:rPr>
        <w:t xml:space="preserve"> your article </w:t>
      </w:r>
      <w:r w:rsidR="00C716A3">
        <w:rPr>
          <w:rFonts w:cstheme="minorHAnsi"/>
          <w:color w:val="444444"/>
          <w:sz w:val="32"/>
          <w:szCs w:val="32"/>
          <w:shd w:val="clear" w:color="auto" w:fill="FFFFFF"/>
          <w:lang w:val="en-GB"/>
        </w:rPr>
        <w:t xml:space="preserve">are </w:t>
      </w:r>
      <w:r w:rsidR="00F657B2">
        <w:rPr>
          <w:rFonts w:cstheme="minorHAnsi"/>
          <w:color w:val="444444"/>
          <w:sz w:val="32"/>
          <w:szCs w:val="32"/>
          <w:shd w:val="clear" w:color="auto" w:fill="FFFFFF"/>
          <w:lang w:val="en-GB"/>
        </w:rPr>
        <w:t xml:space="preserve">not </w:t>
      </w:r>
      <w:r w:rsidR="00C716A3">
        <w:rPr>
          <w:rFonts w:cstheme="minorHAnsi"/>
          <w:color w:val="444444"/>
          <w:sz w:val="32"/>
          <w:szCs w:val="32"/>
          <w:shd w:val="clear" w:color="auto" w:fill="FFFFFF"/>
          <w:lang w:val="en-GB"/>
        </w:rPr>
        <w:t>new. They are the incessantly regurgitated fabricated accusations none of which have neither been reported to the law en</w:t>
      </w:r>
      <w:r w:rsidR="003B58D4">
        <w:rPr>
          <w:rFonts w:cstheme="minorHAnsi"/>
          <w:color w:val="444444"/>
          <w:sz w:val="32"/>
          <w:szCs w:val="32"/>
          <w:shd w:val="clear" w:color="auto" w:fill="FFFFFF"/>
          <w:lang w:val="en-GB"/>
        </w:rPr>
        <w:t xml:space="preserve">forcement agencies nor presented openly by any aggrieved accuser. </w:t>
      </w:r>
      <w:r w:rsidR="00FB6FB5">
        <w:rPr>
          <w:rFonts w:cstheme="minorHAnsi"/>
          <w:color w:val="444444"/>
          <w:sz w:val="32"/>
          <w:szCs w:val="32"/>
          <w:shd w:val="clear" w:color="auto" w:fill="FFFFFF"/>
          <w:lang w:val="en-GB"/>
        </w:rPr>
        <w:t xml:space="preserve">All what you have presented can be retrieved from the archived </w:t>
      </w:r>
      <w:r w:rsidR="000F495B">
        <w:rPr>
          <w:rFonts w:cstheme="minorHAnsi"/>
          <w:color w:val="444444"/>
          <w:sz w:val="32"/>
          <w:szCs w:val="32"/>
          <w:shd w:val="clear" w:color="auto" w:fill="FFFFFF"/>
          <w:lang w:val="en-GB"/>
        </w:rPr>
        <w:t xml:space="preserve">literature on Eritrea by </w:t>
      </w:r>
      <w:r w:rsidR="00FB6FB5">
        <w:rPr>
          <w:rFonts w:cstheme="minorHAnsi"/>
          <w:color w:val="444444"/>
          <w:sz w:val="32"/>
          <w:szCs w:val="32"/>
          <w:shd w:val="clear" w:color="auto" w:fill="FFFFFF"/>
          <w:lang w:val="en-GB"/>
        </w:rPr>
        <w:t>people the likes Profe</w:t>
      </w:r>
      <w:r w:rsidR="00642950">
        <w:rPr>
          <w:rFonts w:cstheme="minorHAnsi"/>
          <w:color w:val="444444"/>
          <w:sz w:val="32"/>
          <w:szCs w:val="32"/>
          <w:shd w:val="clear" w:color="auto" w:fill="FFFFFF"/>
          <w:lang w:val="en-GB"/>
        </w:rPr>
        <w:t xml:space="preserve">ssor </w:t>
      </w:r>
      <w:proofErr w:type="spellStart"/>
      <w:r w:rsidR="00642950">
        <w:rPr>
          <w:rFonts w:cstheme="minorHAnsi"/>
          <w:color w:val="444444"/>
          <w:sz w:val="32"/>
          <w:szCs w:val="32"/>
          <w:shd w:val="clear" w:color="auto" w:fill="FFFFFF"/>
          <w:lang w:val="en-GB"/>
        </w:rPr>
        <w:t>Mi</w:t>
      </w:r>
      <w:r w:rsidR="00FB6FB5">
        <w:rPr>
          <w:rFonts w:cstheme="minorHAnsi"/>
          <w:color w:val="444444"/>
          <w:sz w:val="32"/>
          <w:szCs w:val="32"/>
          <w:shd w:val="clear" w:color="auto" w:fill="FFFFFF"/>
          <w:lang w:val="en-GB"/>
        </w:rPr>
        <w:t>r</w:t>
      </w:r>
      <w:r w:rsidR="00642950">
        <w:rPr>
          <w:rFonts w:cstheme="minorHAnsi"/>
          <w:color w:val="444444"/>
          <w:sz w:val="32"/>
          <w:szCs w:val="32"/>
          <w:shd w:val="clear" w:color="auto" w:fill="FFFFFF"/>
          <w:lang w:val="en-GB"/>
        </w:rPr>
        <w:t>j</w:t>
      </w:r>
      <w:r w:rsidR="00FB6FB5">
        <w:rPr>
          <w:rFonts w:cstheme="minorHAnsi"/>
          <w:color w:val="444444"/>
          <w:sz w:val="32"/>
          <w:szCs w:val="32"/>
          <w:shd w:val="clear" w:color="auto" w:fill="FFFFFF"/>
          <w:lang w:val="en-GB"/>
        </w:rPr>
        <w:t>am</w:t>
      </w:r>
      <w:proofErr w:type="spellEnd"/>
      <w:r w:rsidR="00FB6FB5">
        <w:rPr>
          <w:rFonts w:cstheme="minorHAnsi"/>
          <w:color w:val="444444"/>
          <w:sz w:val="32"/>
          <w:szCs w:val="32"/>
          <w:shd w:val="clear" w:color="auto" w:fill="FFFFFF"/>
          <w:lang w:val="en-GB"/>
        </w:rPr>
        <w:t xml:space="preserve"> van </w:t>
      </w:r>
      <w:proofErr w:type="spellStart"/>
      <w:r w:rsidR="000F495B">
        <w:rPr>
          <w:rFonts w:cstheme="minorHAnsi"/>
          <w:color w:val="444444"/>
          <w:sz w:val="32"/>
          <w:szCs w:val="32"/>
          <w:shd w:val="clear" w:color="auto" w:fill="FFFFFF"/>
          <w:lang w:val="en-GB"/>
        </w:rPr>
        <w:t>Reis</w:t>
      </w:r>
      <w:r w:rsidR="009D5E3A">
        <w:rPr>
          <w:rFonts w:cstheme="minorHAnsi"/>
          <w:color w:val="444444"/>
          <w:sz w:val="32"/>
          <w:szCs w:val="32"/>
          <w:shd w:val="clear" w:color="auto" w:fill="FFFFFF"/>
          <w:lang w:val="en-GB"/>
        </w:rPr>
        <w:t>en</w:t>
      </w:r>
      <w:proofErr w:type="spellEnd"/>
      <w:r w:rsidR="009D5E3A">
        <w:rPr>
          <w:rFonts w:cstheme="minorHAnsi"/>
          <w:color w:val="444444"/>
          <w:sz w:val="32"/>
          <w:szCs w:val="32"/>
          <w:shd w:val="clear" w:color="auto" w:fill="FFFFFF"/>
          <w:lang w:val="en-GB"/>
        </w:rPr>
        <w:t xml:space="preserve"> and Martin Plaut </w:t>
      </w:r>
      <w:r w:rsidR="000F495B">
        <w:rPr>
          <w:rFonts w:cstheme="minorHAnsi"/>
          <w:color w:val="444444"/>
          <w:sz w:val="32"/>
          <w:szCs w:val="32"/>
          <w:shd w:val="clear" w:color="auto" w:fill="FFFFFF"/>
          <w:lang w:val="en-GB"/>
        </w:rPr>
        <w:t xml:space="preserve">- </w:t>
      </w:r>
      <w:r w:rsidR="009D5E3A">
        <w:rPr>
          <w:rFonts w:cstheme="minorHAnsi"/>
          <w:color w:val="444444"/>
          <w:sz w:val="32"/>
          <w:szCs w:val="32"/>
          <w:shd w:val="clear" w:color="auto" w:fill="FFFFFF"/>
          <w:lang w:val="en-GB"/>
        </w:rPr>
        <w:t>the</w:t>
      </w:r>
      <w:r w:rsidR="00642950">
        <w:rPr>
          <w:rFonts w:cstheme="minorHAnsi"/>
          <w:color w:val="444444"/>
          <w:sz w:val="32"/>
          <w:szCs w:val="32"/>
          <w:shd w:val="clear" w:color="auto" w:fill="FFFFFF"/>
          <w:lang w:val="en-GB"/>
        </w:rPr>
        <w:t xml:space="preserve"> two</w:t>
      </w:r>
      <w:r w:rsidR="00FB6FB5">
        <w:rPr>
          <w:rFonts w:cstheme="minorHAnsi"/>
          <w:color w:val="444444"/>
          <w:sz w:val="32"/>
          <w:szCs w:val="32"/>
          <w:shd w:val="clear" w:color="auto" w:fill="FFFFFF"/>
          <w:lang w:val="en-GB"/>
        </w:rPr>
        <w:t xml:space="preserve"> champion</w:t>
      </w:r>
      <w:r w:rsidR="009D5E3A">
        <w:rPr>
          <w:rFonts w:cstheme="minorHAnsi"/>
          <w:color w:val="444444"/>
          <w:sz w:val="32"/>
          <w:szCs w:val="32"/>
          <w:shd w:val="clear" w:color="auto" w:fill="FFFFFF"/>
          <w:lang w:val="en-GB"/>
        </w:rPr>
        <w:t>s</w:t>
      </w:r>
      <w:r w:rsidR="00FB6FB5">
        <w:rPr>
          <w:rFonts w:cstheme="minorHAnsi"/>
          <w:color w:val="444444"/>
          <w:sz w:val="32"/>
          <w:szCs w:val="32"/>
          <w:shd w:val="clear" w:color="auto" w:fill="FFFFFF"/>
          <w:lang w:val="en-GB"/>
        </w:rPr>
        <w:t xml:space="preserve"> of the </w:t>
      </w:r>
      <w:r w:rsidR="00691085">
        <w:rPr>
          <w:rFonts w:cstheme="minorHAnsi"/>
          <w:color w:val="444444"/>
          <w:sz w:val="32"/>
          <w:szCs w:val="32"/>
          <w:shd w:val="clear" w:color="auto" w:fill="FFFFFF"/>
          <w:lang w:val="en-GB"/>
        </w:rPr>
        <w:t>agenda</w:t>
      </w:r>
      <w:r w:rsidR="00FB6FB5">
        <w:rPr>
          <w:rFonts w:cstheme="minorHAnsi"/>
          <w:color w:val="444444"/>
          <w:sz w:val="32"/>
          <w:szCs w:val="32"/>
          <w:shd w:val="clear" w:color="auto" w:fill="FFFFFF"/>
          <w:lang w:val="en-GB"/>
        </w:rPr>
        <w:t xml:space="preserve"> to </w:t>
      </w:r>
      <w:r w:rsidR="009D5E3A">
        <w:rPr>
          <w:rFonts w:cstheme="minorHAnsi"/>
          <w:color w:val="444444"/>
          <w:sz w:val="32"/>
          <w:szCs w:val="32"/>
          <w:shd w:val="clear" w:color="auto" w:fill="FFFFFF"/>
          <w:lang w:val="en-GB"/>
        </w:rPr>
        <w:t>destroy Eritrea.</w:t>
      </w:r>
      <w:r w:rsidR="000F495B">
        <w:rPr>
          <w:rFonts w:cstheme="minorHAnsi"/>
          <w:color w:val="444444"/>
          <w:sz w:val="32"/>
          <w:szCs w:val="32"/>
          <w:shd w:val="clear" w:color="auto" w:fill="FFFFFF"/>
          <w:lang w:val="en-GB"/>
        </w:rPr>
        <w:t xml:space="preserve"> </w:t>
      </w:r>
    </w:p>
    <w:p w:rsidR="000F495B" w:rsidRDefault="000F495B" w:rsidP="00C716A3">
      <w:pPr>
        <w:jc w:val="both"/>
        <w:rPr>
          <w:rFonts w:cstheme="minorHAnsi"/>
          <w:color w:val="444444"/>
          <w:sz w:val="32"/>
          <w:szCs w:val="32"/>
          <w:shd w:val="clear" w:color="auto" w:fill="FFFFFF"/>
          <w:lang w:val="en-GB"/>
        </w:rPr>
      </w:pPr>
      <w:r>
        <w:rPr>
          <w:rFonts w:cstheme="minorHAnsi"/>
          <w:color w:val="444444"/>
          <w:sz w:val="32"/>
          <w:szCs w:val="32"/>
          <w:shd w:val="clear" w:color="auto" w:fill="FFFFFF"/>
          <w:lang w:val="en-GB"/>
        </w:rPr>
        <w:t>Sir you write and</w:t>
      </w:r>
      <w:r w:rsidR="00E07206">
        <w:rPr>
          <w:rFonts w:cstheme="minorHAnsi"/>
          <w:color w:val="444444"/>
          <w:sz w:val="32"/>
          <w:szCs w:val="32"/>
          <w:shd w:val="clear" w:color="auto" w:fill="FFFFFF"/>
          <w:lang w:val="en-GB"/>
        </w:rPr>
        <w:t xml:space="preserve"> I</w:t>
      </w:r>
      <w:r>
        <w:rPr>
          <w:rFonts w:cstheme="minorHAnsi"/>
          <w:color w:val="444444"/>
          <w:sz w:val="32"/>
          <w:szCs w:val="32"/>
          <w:shd w:val="clear" w:color="auto" w:fill="FFFFFF"/>
          <w:lang w:val="en-GB"/>
        </w:rPr>
        <w:t xml:space="preserve"> ‘’</w:t>
      </w:r>
      <w:r w:rsidRPr="000F495B">
        <w:rPr>
          <w:rFonts w:cstheme="minorHAnsi"/>
          <w:color w:val="444444"/>
          <w:sz w:val="32"/>
          <w:szCs w:val="32"/>
          <w:shd w:val="clear" w:color="auto" w:fill="FFFFFF"/>
          <w:lang w:val="en-GB"/>
        </w:rPr>
        <w:t xml:space="preserve"> </w:t>
      </w:r>
      <w:r w:rsidRPr="00B1309F">
        <w:rPr>
          <w:rFonts w:cstheme="minorHAnsi"/>
          <w:sz w:val="32"/>
          <w:szCs w:val="32"/>
          <w:shd w:val="clear" w:color="auto" w:fill="FFFFFF"/>
          <w:lang w:val="en-GB"/>
        </w:rPr>
        <w:t>The Eritrean regime trains and directs a paramilitary organisation called '</w:t>
      </w:r>
      <w:proofErr w:type="spellStart"/>
      <w:r w:rsidRPr="00B1309F">
        <w:rPr>
          <w:rFonts w:cstheme="minorHAnsi"/>
          <w:sz w:val="32"/>
          <w:szCs w:val="32"/>
          <w:shd w:val="clear" w:color="auto" w:fill="FFFFFF"/>
          <w:lang w:val="en-GB"/>
        </w:rPr>
        <w:t>Eri</w:t>
      </w:r>
      <w:proofErr w:type="spellEnd"/>
      <w:r w:rsidRPr="00B1309F">
        <w:rPr>
          <w:rFonts w:cstheme="minorHAnsi"/>
          <w:sz w:val="32"/>
          <w:szCs w:val="32"/>
          <w:shd w:val="clear" w:color="auto" w:fill="FFFFFF"/>
          <w:lang w:val="en-GB"/>
        </w:rPr>
        <w:t>-Blood'</w:t>
      </w:r>
      <w:r w:rsidRPr="00231554">
        <w:rPr>
          <w:rFonts w:cstheme="minorHAnsi"/>
          <w:b/>
          <w:color w:val="444444"/>
          <w:sz w:val="32"/>
          <w:szCs w:val="32"/>
          <w:shd w:val="clear" w:color="auto" w:fill="FFFFFF"/>
          <w:lang w:val="en-GB"/>
        </w:rPr>
        <w:t>. </w:t>
      </w:r>
      <w:hyperlink r:id="rId5" w:history="1">
        <w:r w:rsidRPr="00231554">
          <w:rPr>
            <w:rStyle w:val="Hyperlink"/>
            <w:rFonts w:cstheme="minorHAnsi"/>
            <w:b/>
            <w:sz w:val="32"/>
            <w:szCs w:val="32"/>
            <w:u w:val="none"/>
            <w:shd w:val="clear" w:color="auto" w:fill="FFFFFF"/>
            <w:lang w:val="en-GB"/>
          </w:rPr>
          <w:t xml:space="preserve">According to Eritrea expert </w:t>
        </w:r>
        <w:proofErr w:type="spellStart"/>
        <w:r w:rsidRPr="00231554">
          <w:rPr>
            <w:rStyle w:val="Hyperlink"/>
            <w:rFonts w:cstheme="minorHAnsi"/>
            <w:b/>
            <w:sz w:val="32"/>
            <w:szCs w:val="32"/>
            <w:u w:val="none"/>
            <w:shd w:val="clear" w:color="auto" w:fill="FFFFFF"/>
            <w:lang w:val="en-GB"/>
          </w:rPr>
          <w:t>Mirjam</w:t>
        </w:r>
        <w:proofErr w:type="spellEnd"/>
        <w:r w:rsidRPr="00231554">
          <w:rPr>
            <w:rStyle w:val="Hyperlink"/>
            <w:rFonts w:cstheme="minorHAnsi"/>
            <w:b/>
            <w:sz w:val="32"/>
            <w:szCs w:val="32"/>
            <w:u w:val="none"/>
            <w:shd w:val="clear" w:color="auto" w:fill="FFFFFF"/>
            <w:lang w:val="en-GB"/>
          </w:rPr>
          <w:t xml:space="preserve"> van </w:t>
        </w:r>
        <w:proofErr w:type="spellStart"/>
        <w:r w:rsidRPr="00231554">
          <w:rPr>
            <w:rStyle w:val="Hyperlink"/>
            <w:rFonts w:cstheme="minorHAnsi"/>
            <w:b/>
            <w:sz w:val="32"/>
            <w:szCs w:val="32"/>
            <w:u w:val="none"/>
            <w:shd w:val="clear" w:color="auto" w:fill="FFFFFF"/>
            <w:lang w:val="en-GB"/>
          </w:rPr>
          <w:t>Reisen</w:t>
        </w:r>
        <w:proofErr w:type="spellEnd"/>
      </w:hyperlink>
      <w:r w:rsidRPr="00231554">
        <w:rPr>
          <w:rFonts w:cstheme="minorHAnsi"/>
          <w:b/>
          <w:color w:val="444444"/>
          <w:sz w:val="32"/>
          <w:szCs w:val="32"/>
          <w:shd w:val="clear" w:color="auto" w:fill="FFFFFF"/>
          <w:lang w:val="en-GB"/>
        </w:rPr>
        <w:t> these thugs are strategically deployed at pro-regime events to provoke incidents with counter-demonstrators, who usually want to protest peacefully’’</w:t>
      </w:r>
      <w:r w:rsidR="00241003">
        <w:rPr>
          <w:rFonts w:cstheme="minorHAnsi"/>
          <w:color w:val="444444"/>
          <w:sz w:val="32"/>
          <w:szCs w:val="32"/>
          <w:shd w:val="clear" w:color="auto" w:fill="FFFFFF"/>
          <w:lang w:val="en-GB"/>
        </w:rPr>
        <w:t>.  Really?</w:t>
      </w:r>
      <w:r w:rsidR="00DE2475">
        <w:rPr>
          <w:rFonts w:cstheme="minorHAnsi"/>
          <w:color w:val="444444"/>
          <w:sz w:val="32"/>
          <w:szCs w:val="32"/>
          <w:shd w:val="clear" w:color="auto" w:fill="FFFFFF"/>
          <w:lang w:val="en-GB"/>
        </w:rPr>
        <w:t xml:space="preserve"> Are you telling us that pr</w:t>
      </w:r>
      <w:r w:rsidR="00B1309F">
        <w:rPr>
          <w:rFonts w:cstheme="minorHAnsi"/>
          <w:color w:val="444444"/>
          <w:sz w:val="32"/>
          <w:szCs w:val="32"/>
          <w:shd w:val="clear" w:color="auto" w:fill="FFFFFF"/>
          <w:lang w:val="en-GB"/>
        </w:rPr>
        <w:t xml:space="preserve">o-government thugs as you call them go out to </w:t>
      </w:r>
      <w:r w:rsidR="00DE2475">
        <w:rPr>
          <w:rFonts w:cstheme="minorHAnsi"/>
          <w:color w:val="444444"/>
          <w:sz w:val="32"/>
          <w:szCs w:val="32"/>
          <w:shd w:val="clear" w:color="auto" w:fill="FFFFFF"/>
          <w:lang w:val="en-GB"/>
        </w:rPr>
        <w:t xml:space="preserve">the opponents of the government’s events to provoke them? </w:t>
      </w:r>
      <w:r w:rsidR="00241003">
        <w:rPr>
          <w:rFonts w:cstheme="minorHAnsi"/>
          <w:color w:val="444444"/>
          <w:sz w:val="32"/>
          <w:szCs w:val="32"/>
          <w:shd w:val="clear" w:color="auto" w:fill="FFFFFF"/>
          <w:lang w:val="en-GB"/>
        </w:rPr>
        <w:t xml:space="preserve"> </w:t>
      </w:r>
      <w:r w:rsidR="00DE2475">
        <w:rPr>
          <w:rFonts w:cstheme="minorHAnsi"/>
          <w:color w:val="444444"/>
          <w:sz w:val="32"/>
          <w:szCs w:val="32"/>
          <w:shd w:val="clear" w:color="auto" w:fill="FFFFFF"/>
          <w:lang w:val="en-GB"/>
        </w:rPr>
        <w:t xml:space="preserve">Can you provide a single incidence that this happened? </w:t>
      </w:r>
      <w:r w:rsidR="00241003">
        <w:rPr>
          <w:rFonts w:cstheme="minorHAnsi"/>
          <w:color w:val="444444"/>
          <w:sz w:val="32"/>
          <w:szCs w:val="32"/>
          <w:shd w:val="clear" w:color="auto" w:fill="FFFFFF"/>
          <w:lang w:val="en-GB"/>
        </w:rPr>
        <w:t xml:space="preserve">But this is a dysrationalia of the highest order. </w:t>
      </w:r>
      <w:r>
        <w:rPr>
          <w:rFonts w:cstheme="minorHAnsi"/>
          <w:color w:val="444444"/>
          <w:sz w:val="32"/>
          <w:szCs w:val="32"/>
          <w:shd w:val="clear" w:color="auto" w:fill="FFFFFF"/>
          <w:lang w:val="en-GB"/>
        </w:rPr>
        <w:t xml:space="preserve"> A person of average intelligence like myself would seek help to understand the literal essence</w:t>
      </w:r>
      <w:r w:rsidR="00D17081">
        <w:rPr>
          <w:rFonts w:cstheme="minorHAnsi"/>
          <w:color w:val="444444"/>
          <w:sz w:val="32"/>
          <w:szCs w:val="32"/>
          <w:shd w:val="clear" w:color="auto" w:fill="FFFFFF"/>
          <w:lang w:val="en-GB"/>
        </w:rPr>
        <w:t xml:space="preserve"> and rationality of</w:t>
      </w:r>
      <w:r>
        <w:rPr>
          <w:rFonts w:cstheme="minorHAnsi"/>
          <w:color w:val="444444"/>
          <w:sz w:val="32"/>
          <w:szCs w:val="32"/>
          <w:shd w:val="clear" w:color="auto" w:fill="FFFFFF"/>
          <w:lang w:val="en-GB"/>
        </w:rPr>
        <w:t xml:space="preserve"> this contrived allegation. </w:t>
      </w:r>
      <w:r w:rsidR="00D17081">
        <w:rPr>
          <w:rFonts w:cstheme="minorHAnsi"/>
          <w:color w:val="444444"/>
          <w:sz w:val="32"/>
          <w:szCs w:val="32"/>
          <w:shd w:val="clear" w:color="auto" w:fill="FFFFFF"/>
          <w:lang w:val="en-GB"/>
        </w:rPr>
        <w:t>Clearly i</w:t>
      </w:r>
      <w:r w:rsidR="00832F33">
        <w:rPr>
          <w:rFonts w:cstheme="minorHAnsi"/>
          <w:color w:val="444444"/>
          <w:sz w:val="32"/>
          <w:szCs w:val="32"/>
          <w:shd w:val="clear" w:color="auto" w:fill="FFFFFF"/>
          <w:lang w:val="en-GB"/>
        </w:rPr>
        <w:t xml:space="preserve">t is meant to absolve those who come out to the </w:t>
      </w:r>
      <w:r w:rsidR="00832F33">
        <w:rPr>
          <w:rFonts w:cstheme="minorHAnsi"/>
          <w:color w:val="444444"/>
          <w:sz w:val="32"/>
          <w:szCs w:val="32"/>
          <w:shd w:val="clear" w:color="auto" w:fill="FFFFFF"/>
          <w:lang w:val="en-GB"/>
        </w:rPr>
        <w:lastRenderedPageBreak/>
        <w:t xml:space="preserve">streets to kill and maim peaceful and law abiding citizens. </w:t>
      </w:r>
      <w:r w:rsidR="00241003">
        <w:rPr>
          <w:rFonts w:cstheme="minorHAnsi"/>
          <w:color w:val="444444"/>
          <w:sz w:val="32"/>
          <w:szCs w:val="32"/>
          <w:shd w:val="clear" w:color="auto" w:fill="FFFFFF"/>
          <w:lang w:val="en-GB"/>
        </w:rPr>
        <w:t xml:space="preserve">Peaceful and law abiding protesters do not carry lethal </w:t>
      </w:r>
      <w:r w:rsidR="00086FBD">
        <w:rPr>
          <w:rFonts w:cstheme="minorHAnsi"/>
          <w:color w:val="444444"/>
          <w:sz w:val="32"/>
          <w:szCs w:val="32"/>
          <w:shd w:val="clear" w:color="auto" w:fill="FFFFFF"/>
          <w:lang w:val="en-GB"/>
        </w:rPr>
        <w:t xml:space="preserve">objects to stone and stab. </w:t>
      </w:r>
      <w:r w:rsidR="00D17081">
        <w:rPr>
          <w:rFonts w:cstheme="minorHAnsi"/>
          <w:color w:val="444444"/>
          <w:sz w:val="32"/>
          <w:szCs w:val="32"/>
          <w:shd w:val="clear" w:color="auto" w:fill="FFFFFF"/>
          <w:lang w:val="en-GB"/>
        </w:rPr>
        <w:t xml:space="preserve">Remarkably </w:t>
      </w:r>
      <w:r w:rsidR="00231554">
        <w:rPr>
          <w:rFonts w:cstheme="minorHAnsi"/>
          <w:color w:val="444444"/>
          <w:sz w:val="32"/>
          <w:szCs w:val="32"/>
          <w:shd w:val="clear" w:color="auto" w:fill="FFFFFF"/>
          <w:lang w:val="en-GB"/>
        </w:rPr>
        <w:t xml:space="preserve">the above avowal from the </w:t>
      </w:r>
      <w:r w:rsidR="00231554" w:rsidRPr="00D17081">
        <w:rPr>
          <w:rFonts w:cstheme="minorHAnsi"/>
          <w:b/>
          <w:color w:val="444444"/>
          <w:sz w:val="32"/>
          <w:szCs w:val="32"/>
          <w:shd w:val="clear" w:color="auto" w:fill="FFFFFF"/>
          <w:lang w:val="en-GB"/>
        </w:rPr>
        <w:t>learned</w:t>
      </w:r>
      <w:r w:rsidR="00231554">
        <w:rPr>
          <w:rFonts w:cstheme="minorHAnsi"/>
          <w:color w:val="444444"/>
          <w:sz w:val="32"/>
          <w:szCs w:val="32"/>
          <w:shd w:val="clear" w:color="auto" w:fill="FFFFFF"/>
          <w:lang w:val="en-GB"/>
        </w:rPr>
        <w:t xml:space="preserve"> professor has </w:t>
      </w:r>
      <w:r w:rsidR="00F657B2">
        <w:rPr>
          <w:rFonts w:cstheme="minorHAnsi"/>
          <w:color w:val="444444"/>
          <w:sz w:val="32"/>
          <w:szCs w:val="32"/>
          <w:shd w:val="clear" w:color="auto" w:fill="FFFFFF"/>
          <w:lang w:val="en-GB"/>
        </w:rPr>
        <w:t xml:space="preserve">no </w:t>
      </w:r>
      <w:r w:rsidR="00231554">
        <w:rPr>
          <w:rFonts w:cstheme="minorHAnsi"/>
          <w:color w:val="444444"/>
          <w:sz w:val="32"/>
          <w:szCs w:val="32"/>
          <w:shd w:val="clear" w:color="auto" w:fill="FFFFFF"/>
          <w:lang w:val="en-GB"/>
        </w:rPr>
        <w:t xml:space="preserve">parallel in any sense. But when hatred rules the mind, one can excel the Lucifer in aberrant </w:t>
      </w:r>
      <w:r w:rsidR="007519B0">
        <w:rPr>
          <w:rFonts w:cstheme="minorHAnsi"/>
          <w:color w:val="444444"/>
          <w:sz w:val="32"/>
          <w:szCs w:val="32"/>
          <w:shd w:val="clear" w:color="auto" w:fill="FFFFFF"/>
          <w:lang w:val="en-GB"/>
        </w:rPr>
        <w:t>thinking</w:t>
      </w:r>
      <w:r w:rsidR="00231554">
        <w:rPr>
          <w:rFonts w:cstheme="minorHAnsi"/>
          <w:color w:val="444444"/>
          <w:sz w:val="32"/>
          <w:szCs w:val="32"/>
          <w:shd w:val="clear" w:color="auto" w:fill="FFFFFF"/>
          <w:lang w:val="en-GB"/>
        </w:rPr>
        <w:t xml:space="preserve">. </w:t>
      </w:r>
    </w:p>
    <w:p w:rsidR="00F1122C" w:rsidRPr="00F1122C" w:rsidRDefault="00832F33" w:rsidP="00F1122C">
      <w:pPr>
        <w:jc w:val="both"/>
        <w:rPr>
          <w:rFonts w:cstheme="minorHAnsi"/>
          <w:color w:val="444444"/>
          <w:sz w:val="32"/>
          <w:szCs w:val="32"/>
          <w:shd w:val="clear" w:color="auto" w:fill="FFFFFF"/>
          <w:lang w:val="en-GB"/>
        </w:rPr>
      </w:pPr>
      <w:r>
        <w:rPr>
          <w:rFonts w:cstheme="minorHAnsi"/>
          <w:color w:val="444444"/>
          <w:sz w:val="32"/>
          <w:szCs w:val="32"/>
          <w:shd w:val="clear" w:color="auto" w:fill="FFFFFF"/>
          <w:lang w:val="en-GB"/>
        </w:rPr>
        <w:t>By your failure to be guided by honest investigative journalism and generate</w:t>
      </w:r>
      <w:r w:rsidR="00086FBD">
        <w:rPr>
          <w:rFonts w:cstheme="minorHAnsi"/>
          <w:color w:val="444444"/>
          <w:sz w:val="32"/>
          <w:szCs w:val="32"/>
          <w:shd w:val="clear" w:color="auto" w:fill="FFFFFF"/>
          <w:lang w:val="en-GB"/>
        </w:rPr>
        <w:t xml:space="preserve"> evidence based wisdom to purify your report</w:t>
      </w:r>
      <w:r w:rsidR="00231554">
        <w:rPr>
          <w:rFonts w:cstheme="minorHAnsi"/>
          <w:color w:val="444444"/>
          <w:sz w:val="32"/>
          <w:szCs w:val="32"/>
          <w:shd w:val="clear" w:color="auto" w:fill="FFFFFF"/>
          <w:lang w:val="en-GB"/>
        </w:rPr>
        <w:t>,</w:t>
      </w:r>
      <w:r>
        <w:rPr>
          <w:rFonts w:cstheme="minorHAnsi"/>
          <w:color w:val="444444"/>
          <w:sz w:val="32"/>
          <w:szCs w:val="32"/>
          <w:shd w:val="clear" w:color="auto" w:fill="FFFFFF"/>
          <w:lang w:val="en-GB"/>
        </w:rPr>
        <w:t xml:space="preserve"> you have joined the people bent on erasing Eritrea and its proud peace loving people from the face of the earth.</w:t>
      </w:r>
      <w:r w:rsidR="00D17081">
        <w:rPr>
          <w:rFonts w:cstheme="minorHAnsi"/>
          <w:color w:val="444444"/>
          <w:sz w:val="32"/>
          <w:szCs w:val="32"/>
          <w:shd w:val="clear" w:color="auto" w:fill="FFFFFF"/>
          <w:lang w:val="en-GB"/>
        </w:rPr>
        <w:t xml:space="preserve"> The border, language and ethnicity</w:t>
      </w:r>
      <w:r w:rsidR="00E507A0">
        <w:rPr>
          <w:rFonts w:cstheme="minorHAnsi"/>
          <w:color w:val="444444"/>
          <w:sz w:val="32"/>
          <w:szCs w:val="32"/>
          <w:shd w:val="clear" w:color="auto" w:fill="FFFFFF"/>
          <w:lang w:val="en-GB"/>
        </w:rPr>
        <w:t xml:space="preserve"> considerations</w:t>
      </w:r>
      <w:r w:rsidR="00D17081">
        <w:rPr>
          <w:rFonts w:cstheme="minorHAnsi"/>
          <w:color w:val="444444"/>
          <w:sz w:val="32"/>
          <w:szCs w:val="32"/>
          <w:shd w:val="clear" w:color="auto" w:fill="FFFFFF"/>
          <w:lang w:val="en-GB"/>
        </w:rPr>
        <w:t xml:space="preserve"> you mentioned in respect of Eritrea’s history</w:t>
      </w:r>
      <w:r w:rsidR="001D4835">
        <w:rPr>
          <w:rFonts w:cstheme="minorHAnsi"/>
          <w:color w:val="444444"/>
          <w:sz w:val="32"/>
          <w:szCs w:val="32"/>
          <w:shd w:val="clear" w:color="auto" w:fill="FFFFFF"/>
          <w:lang w:val="en-GB"/>
        </w:rPr>
        <w:t>,</w:t>
      </w:r>
      <w:r w:rsidR="00D17081">
        <w:rPr>
          <w:rFonts w:cstheme="minorHAnsi"/>
          <w:color w:val="444444"/>
          <w:sz w:val="32"/>
          <w:szCs w:val="32"/>
          <w:shd w:val="clear" w:color="auto" w:fill="FFFFFF"/>
          <w:lang w:val="en-GB"/>
        </w:rPr>
        <w:t xml:space="preserve"> have relevance to the issues the Tigrean</w:t>
      </w:r>
      <w:r w:rsidR="006931C9">
        <w:rPr>
          <w:rFonts w:cstheme="minorHAnsi"/>
          <w:color w:val="444444"/>
          <w:sz w:val="32"/>
          <w:szCs w:val="32"/>
          <w:shd w:val="clear" w:color="auto" w:fill="FFFFFF"/>
          <w:lang w:val="en-GB"/>
        </w:rPr>
        <w:t xml:space="preserve">s are discussing </w:t>
      </w:r>
      <w:r w:rsidR="003B40A6">
        <w:rPr>
          <w:rFonts w:cstheme="minorHAnsi"/>
          <w:color w:val="444444"/>
          <w:sz w:val="32"/>
          <w:szCs w:val="32"/>
          <w:shd w:val="clear" w:color="auto" w:fill="FFFFFF"/>
          <w:lang w:val="en-GB"/>
        </w:rPr>
        <w:t>in this link.</w:t>
      </w:r>
      <w:r w:rsidR="00F1122C" w:rsidRPr="00F1122C">
        <w:rPr>
          <w:rFonts w:cstheme="minorHAnsi"/>
          <w:color w:val="444444"/>
          <w:sz w:val="32"/>
          <w:szCs w:val="32"/>
          <w:shd w:val="clear" w:color="auto" w:fill="FFFFFF"/>
          <w:lang w:val="en-GB"/>
        </w:rPr>
        <w:t xml:space="preserve"> </w:t>
      </w:r>
    </w:p>
    <w:p w:rsidR="00F1122C" w:rsidRDefault="00F1122C" w:rsidP="00F1122C">
      <w:pPr>
        <w:jc w:val="both"/>
        <w:rPr>
          <w:rFonts w:cstheme="minorHAnsi"/>
          <w:color w:val="444444"/>
          <w:sz w:val="32"/>
          <w:szCs w:val="32"/>
          <w:shd w:val="clear" w:color="auto" w:fill="FFFFFF"/>
          <w:lang w:val="en-GB"/>
        </w:rPr>
      </w:pPr>
      <w:hyperlink r:id="rId6" w:history="1">
        <w:r w:rsidRPr="006D70C3">
          <w:rPr>
            <w:rStyle w:val="Hyperlink"/>
            <w:rFonts w:cstheme="minorHAnsi"/>
            <w:sz w:val="32"/>
            <w:szCs w:val="32"/>
            <w:shd w:val="clear" w:color="auto" w:fill="FFFFFF"/>
            <w:lang w:val="en-GB"/>
          </w:rPr>
          <w:t>https://www.youtube.com/watch?v=qrQ7G5w13CM</w:t>
        </w:r>
      </w:hyperlink>
    </w:p>
    <w:p w:rsidR="00832F33" w:rsidRDefault="003B40A6" w:rsidP="00F1122C">
      <w:pPr>
        <w:jc w:val="both"/>
        <w:rPr>
          <w:rFonts w:cstheme="minorHAnsi"/>
          <w:color w:val="444444"/>
          <w:sz w:val="32"/>
          <w:szCs w:val="32"/>
          <w:shd w:val="clear" w:color="auto" w:fill="FFFFFF"/>
          <w:lang w:val="en-GB"/>
        </w:rPr>
      </w:pPr>
      <w:r>
        <w:rPr>
          <w:rFonts w:cstheme="minorHAnsi"/>
          <w:color w:val="444444"/>
          <w:sz w:val="32"/>
          <w:szCs w:val="32"/>
          <w:shd w:val="clear" w:color="auto" w:fill="FFFFFF"/>
          <w:lang w:val="en-GB"/>
        </w:rPr>
        <w:t xml:space="preserve"> What is said here clearly shows the depth of the congruence of the agenda of </w:t>
      </w:r>
      <w:r w:rsidR="00E507A0">
        <w:rPr>
          <w:rFonts w:cstheme="minorHAnsi"/>
          <w:color w:val="444444"/>
          <w:sz w:val="32"/>
          <w:szCs w:val="32"/>
          <w:shd w:val="clear" w:color="auto" w:fill="FFFFFF"/>
          <w:lang w:val="en-GB"/>
        </w:rPr>
        <w:t>the establishment of G</w:t>
      </w:r>
      <w:r>
        <w:rPr>
          <w:rFonts w:cstheme="minorHAnsi"/>
          <w:color w:val="444444"/>
          <w:sz w:val="32"/>
          <w:szCs w:val="32"/>
          <w:shd w:val="clear" w:color="auto" w:fill="FFFFFF"/>
          <w:lang w:val="en-GB"/>
        </w:rPr>
        <w:t>reater Tigray and the destruction of Eritrea’s statehood as driven by the so called opponents of the gove</w:t>
      </w:r>
      <w:r w:rsidR="001D4835">
        <w:rPr>
          <w:rFonts w:cstheme="minorHAnsi"/>
          <w:color w:val="444444"/>
          <w:sz w:val="32"/>
          <w:szCs w:val="32"/>
          <w:shd w:val="clear" w:color="auto" w:fill="FFFFFF"/>
          <w:lang w:val="en-GB"/>
        </w:rPr>
        <w:t xml:space="preserve">rnment of the State of Eritrea. You be pretty sure Tigreans were among those who fought with the police in Den hag on 17 Feb 2024. </w:t>
      </w:r>
      <w:r w:rsidR="00F1122C">
        <w:rPr>
          <w:rFonts w:cstheme="minorHAnsi"/>
          <w:color w:val="444444"/>
          <w:sz w:val="32"/>
          <w:szCs w:val="32"/>
          <w:shd w:val="clear" w:color="auto" w:fill="FFFFFF"/>
          <w:lang w:val="en-GB"/>
        </w:rPr>
        <w:t xml:space="preserve"> </w:t>
      </w:r>
      <w:r w:rsidR="00F1122C" w:rsidRPr="00F1122C">
        <w:rPr>
          <w:rFonts w:cstheme="minorHAnsi"/>
          <w:b/>
          <w:color w:val="444444"/>
          <w:sz w:val="24"/>
          <w:szCs w:val="24"/>
          <w:shd w:val="clear" w:color="auto" w:fill="FFFFFF"/>
          <w:lang w:val="en-GB"/>
        </w:rPr>
        <w:t>(Please get a translation beginning</w:t>
      </w:r>
      <w:r w:rsidR="00805FE7">
        <w:rPr>
          <w:rFonts w:cstheme="minorHAnsi"/>
          <w:b/>
          <w:color w:val="444444"/>
          <w:sz w:val="24"/>
          <w:szCs w:val="24"/>
          <w:shd w:val="clear" w:color="auto" w:fill="FFFFFF"/>
          <w:lang w:val="en-GB"/>
        </w:rPr>
        <w:t xml:space="preserve"> at</w:t>
      </w:r>
      <w:r w:rsidR="00F1122C" w:rsidRPr="00F1122C">
        <w:rPr>
          <w:rFonts w:cstheme="minorHAnsi"/>
          <w:b/>
          <w:color w:val="444444"/>
          <w:sz w:val="24"/>
          <w:szCs w:val="24"/>
          <w:shd w:val="clear" w:color="auto" w:fill="FFFFFF"/>
          <w:lang w:val="en-GB"/>
        </w:rPr>
        <w:t xml:space="preserve"> 1:47:34/2:45:34</w:t>
      </w:r>
      <w:r w:rsidR="00F1122C" w:rsidRPr="00F1122C">
        <w:rPr>
          <w:rFonts w:cstheme="minorHAnsi"/>
          <w:color w:val="444444"/>
          <w:sz w:val="32"/>
          <w:szCs w:val="32"/>
          <w:shd w:val="clear" w:color="auto" w:fill="FFFFFF"/>
          <w:lang w:val="en-GB"/>
        </w:rPr>
        <w:t>)</w:t>
      </w:r>
      <w:r w:rsidR="00F1122C">
        <w:rPr>
          <w:rFonts w:cstheme="minorHAnsi"/>
          <w:color w:val="444444"/>
          <w:sz w:val="32"/>
          <w:szCs w:val="32"/>
          <w:shd w:val="clear" w:color="auto" w:fill="FFFFFF"/>
          <w:lang w:val="en-GB"/>
        </w:rPr>
        <w:t xml:space="preserve"> I hope that you will appreciate </w:t>
      </w:r>
      <w:r w:rsidR="00F1122C" w:rsidRPr="00F1122C">
        <w:rPr>
          <w:rFonts w:cstheme="minorHAnsi"/>
          <w:color w:val="444444"/>
          <w:sz w:val="32"/>
          <w:szCs w:val="32"/>
          <w:shd w:val="clear" w:color="auto" w:fill="FFFFFF"/>
          <w:lang w:val="en-GB"/>
        </w:rPr>
        <w:t>why genuine diaspora Eritreans cherish</w:t>
      </w:r>
      <w:r w:rsidR="00E507A0">
        <w:rPr>
          <w:rFonts w:cstheme="minorHAnsi"/>
          <w:color w:val="444444"/>
          <w:sz w:val="32"/>
          <w:szCs w:val="32"/>
          <w:shd w:val="clear" w:color="auto" w:fill="FFFFFF"/>
          <w:lang w:val="en-GB"/>
        </w:rPr>
        <w:t xml:space="preserve"> and are zealous </w:t>
      </w:r>
      <w:r w:rsidR="005C0C2B">
        <w:rPr>
          <w:rFonts w:cstheme="minorHAnsi"/>
          <w:color w:val="444444"/>
          <w:sz w:val="32"/>
          <w:szCs w:val="32"/>
          <w:shd w:val="clear" w:color="auto" w:fill="FFFFFF"/>
          <w:lang w:val="en-GB"/>
        </w:rPr>
        <w:t>to celebrate</w:t>
      </w:r>
      <w:r w:rsidR="00F1122C" w:rsidRPr="00F1122C">
        <w:rPr>
          <w:rFonts w:cstheme="minorHAnsi"/>
          <w:color w:val="444444"/>
          <w:sz w:val="32"/>
          <w:szCs w:val="32"/>
          <w:shd w:val="clear" w:color="auto" w:fill="FFFFFF"/>
          <w:lang w:val="en-GB"/>
        </w:rPr>
        <w:t xml:space="preserve"> </w:t>
      </w:r>
      <w:r w:rsidR="00F1122C">
        <w:rPr>
          <w:rFonts w:cstheme="minorHAnsi"/>
          <w:color w:val="444444"/>
          <w:sz w:val="32"/>
          <w:szCs w:val="32"/>
          <w:shd w:val="clear" w:color="auto" w:fill="FFFFFF"/>
          <w:lang w:val="en-GB"/>
        </w:rPr>
        <w:t xml:space="preserve">Eritrea’s </w:t>
      </w:r>
      <w:r w:rsidR="00E507A0">
        <w:rPr>
          <w:rFonts w:cstheme="minorHAnsi"/>
          <w:color w:val="444444"/>
          <w:sz w:val="32"/>
          <w:szCs w:val="32"/>
          <w:shd w:val="clear" w:color="auto" w:fill="FFFFFF"/>
          <w:lang w:val="en-GB"/>
        </w:rPr>
        <w:t>Independence Day’s</w:t>
      </w:r>
      <w:r w:rsidR="00F1122C">
        <w:rPr>
          <w:rFonts w:cstheme="minorHAnsi"/>
          <w:color w:val="444444"/>
          <w:sz w:val="32"/>
          <w:szCs w:val="32"/>
          <w:shd w:val="clear" w:color="auto" w:fill="FFFFFF"/>
          <w:lang w:val="en-GB"/>
        </w:rPr>
        <w:t xml:space="preserve"> anniversaries and </w:t>
      </w:r>
      <w:r w:rsidR="00805FE7">
        <w:rPr>
          <w:rFonts w:cstheme="minorHAnsi"/>
          <w:color w:val="444444"/>
          <w:sz w:val="32"/>
          <w:szCs w:val="32"/>
          <w:shd w:val="clear" w:color="auto" w:fill="FFFFFF"/>
          <w:lang w:val="en-GB"/>
        </w:rPr>
        <w:t xml:space="preserve">their </w:t>
      </w:r>
      <w:r w:rsidR="00805FE7" w:rsidRPr="00F1122C">
        <w:rPr>
          <w:rFonts w:cstheme="minorHAnsi"/>
          <w:color w:val="444444"/>
          <w:sz w:val="32"/>
          <w:szCs w:val="32"/>
          <w:shd w:val="clear" w:color="auto" w:fill="FFFFFF"/>
          <w:lang w:val="en-GB"/>
        </w:rPr>
        <w:t>cultural</w:t>
      </w:r>
      <w:r w:rsidR="00F1122C" w:rsidRPr="00F1122C">
        <w:rPr>
          <w:rFonts w:cstheme="minorHAnsi"/>
          <w:color w:val="444444"/>
          <w:sz w:val="32"/>
          <w:szCs w:val="32"/>
          <w:shd w:val="clear" w:color="auto" w:fill="FFFFFF"/>
          <w:lang w:val="en-GB"/>
        </w:rPr>
        <w:t xml:space="preserve"> festivals</w:t>
      </w:r>
      <w:r w:rsidR="00E507A0">
        <w:rPr>
          <w:rFonts w:cstheme="minorHAnsi"/>
          <w:color w:val="444444"/>
          <w:sz w:val="32"/>
          <w:szCs w:val="32"/>
          <w:shd w:val="clear" w:color="auto" w:fill="FFFFFF"/>
          <w:lang w:val="en-GB"/>
        </w:rPr>
        <w:t xml:space="preserve">. They </w:t>
      </w:r>
      <w:r w:rsidR="00805FE7">
        <w:rPr>
          <w:rFonts w:cstheme="minorHAnsi"/>
          <w:color w:val="444444"/>
          <w:sz w:val="32"/>
          <w:szCs w:val="32"/>
          <w:shd w:val="clear" w:color="auto" w:fill="FFFFFF"/>
          <w:lang w:val="en-GB"/>
        </w:rPr>
        <w:t>will pay any price for the perpetuity of their ancestral country</w:t>
      </w:r>
      <w:r w:rsidR="005C0C2B">
        <w:rPr>
          <w:rFonts w:cstheme="minorHAnsi"/>
          <w:color w:val="444444"/>
          <w:sz w:val="32"/>
          <w:szCs w:val="32"/>
          <w:shd w:val="clear" w:color="auto" w:fill="FFFFFF"/>
          <w:lang w:val="en-GB"/>
        </w:rPr>
        <w:t xml:space="preserve"> and cultural heritage</w:t>
      </w:r>
      <w:r w:rsidR="00805FE7">
        <w:rPr>
          <w:rFonts w:cstheme="minorHAnsi"/>
          <w:color w:val="444444"/>
          <w:sz w:val="32"/>
          <w:szCs w:val="32"/>
          <w:shd w:val="clear" w:color="auto" w:fill="FFFFFF"/>
          <w:lang w:val="en-GB"/>
        </w:rPr>
        <w:t>.</w:t>
      </w:r>
      <w:r w:rsidR="00F1122C">
        <w:rPr>
          <w:rFonts w:cstheme="minorHAnsi"/>
          <w:color w:val="444444"/>
          <w:sz w:val="32"/>
          <w:szCs w:val="32"/>
          <w:shd w:val="clear" w:color="auto" w:fill="FFFFFF"/>
          <w:lang w:val="en-GB"/>
        </w:rPr>
        <w:t xml:space="preserve"> </w:t>
      </w:r>
      <w:r w:rsidR="00F1122C" w:rsidRPr="00F1122C">
        <w:rPr>
          <w:rFonts w:cstheme="minorHAnsi"/>
          <w:color w:val="444444"/>
          <w:sz w:val="32"/>
          <w:szCs w:val="32"/>
          <w:shd w:val="clear" w:color="auto" w:fill="FFFFFF"/>
          <w:lang w:val="en-GB"/>
        </w:rPr>
        <w:t xml:space="preserve"> </w:t>
      </w:r>
      <w:r>
        <w:rPr>
          <w:rFonts w:cstheme="minorHAnsi"/>
          <w:color w:val="444444"/>
          <w:sz w:val="32"/>
          <w:szCs w:val="32"/>
          <w:shd w:val="clear" w:color="auto" w:fill="FFFFFF"/>
          <w:lang w:val="en-GB"/>
        </w:rPr>
        <w:t xml:space="preserve"> </w:t>
      </w:r>
    </w:p>
    <w:p w:rsidR="00507476" w:rsidRDefault="00507476" w:rsidP="00C716A3">
      <w:pPr>
        <w:jc w:val="both"/>
        <w:rPr>
          <w:rFonts w:cstheme="minorHAnsi"/>
          <w:color w:val="444444"/>
          <w:sz w:val="32"/>
          <w:szCs w:val="32"/>
          <w:shd w:val="clear" w:color="auto" w:fill="FFFFFF"/>
          <w:lang w:val="en-GB"/>
        </w:rPr>
      </w:pPr>
      <w:r>
        <w:rPr>
          <w:rFonts w:cstheme="minorHAnsi"/>
          <w:color w:val="444444"/>
          <w:sz w:val="32"/>
          <w:szCs w:val="32"/>
          <w:shd w:val="clear" w:color="auto" w:fill="FFFFFF"/>
          <w:lang w:val="en-GB"/>
        </w:rPr>
        <w:t>Let me say this in concluding my case. Like or not Eritrea and its people are</w:t>
      </w:r>
      <w:r w:rsidR="000D22FF">
        <w:rPr>
          <w:rFonts w:cstheme="minorHAnsi"/>
          <w:color w:val="444444"/>
          <w:sz w:val="32"/>
          <w:szCs w:val="32"/>
          <w:shd w:val="clear" w:color="auto" w:fill="FFFFFF"/>
          <w:lang w:val="en-GB"/>
        </w:rPr>
        <w:t xml:space="preserve"> here to stay. As a country that rose from the ashes of heinous subjugation through</w:t>
      </w:r>
      <w:r>
        <w:rPr>
          <w:rFonts w:cstheme="minorHAnsi"/>
          <w:color w:val="444444"/>
          <w:sz w:val="32"/>
          <w:szCs w:val="32"/>
          <w:shd w:val="clear" w:color="auto" w:fill="FFFFFF"/>
          <w:lang w:val="en-GB"/>
        </w:rPr>
        <w:t xml:space="preserve"> immeasurable sacrifice against ALL OODS and with </w:t>
      </w:r>
      <w:r w:rsidR="00231554">
        <w:rPr>
          <w:rFonts w:cstheme="minorHAnsi"/>
          <w:color w:val="444444"/>
          <w:sz w:val="32"/>
          <w:szCs w:val="32"/>
          <w:shd w:val="clear" w:color="auto" w:fill="FFFFFF"/>
          <w:lang w:val="en-GB"/>
        </w:rPr>
        <w:t xml:space="preserve">its unique NATIONAL IDENTITY, Eritrea will march on with heads </w:t>
      </w:r>
      <w:r w:rsidR="00D4048B">
        <w:rPr>
          <w:rFonts w:cstheme="minorHAnsi"/>
          <w:color w:val="444444"/>
          <w:sz w:val="32"/>
          <w:szCs w:val="32"/>
          <w:shd w:val="clear" w:color="auto" w:fill="FFFFFF"/>
          <w:lang w:val="en-GB"/>
        </w:rPr>
        <w:t xml:space="preserve">high </w:t>
      </w:r>
      <w:r w:rsidR="00231554">
        <w:rPr>
          <w:rFonts w:cstheme="minorHAnsi"/>
          <w:color w:val="444444"/>
          <w:sz w:val="32"/>
          <w:szCs w:val="32"/>
          <w:shd w:val="clear" w:color="auto" w:fill="FFFFFF"/>
          <w:lang w:val="en-GB"/>
        </w:rPr>
        <w:t>among all free nations</w:t>
      </w:r>
      <w:r w:rsidR="005C0C2B">
        <w:rPr>
          <w:rFonts w:cstheme="minorHAnsi"/>
          <w:color w:val="444444"/>
          <w:sz w:val="32"/>
          <w:szCs w:val="32"/>
          <w:shd w:val="clear" w:color="auto" w:fill="FFFFFF"/>
          <w:lang w:val="en-GB"/>
        </w:rPr>
        <w:t xml:space="preserve"> for </w:t>
      </w:r>
      <w:r w:rsidR="006B6478">
        <w:rPr>
          <w:rFonts w:cstheme="minorHAnsi"/>
          <w:color w:val="444444"/>
          <w:sz w:val="32"/>
          <w:szCs w:val="32"/>
          <w:shd w:val="clear" w:color="auto" w:fill="FFFFFF"/>
          <w:lang w:val="en-GB"/>
        </w:rPr>
        <w:t>eternity</w:t>
      </w:r>
      <w:r w:rsidR="005C0C2B">
        <w:rPr>
          <w:rFonts w:cstheme="minorHAnsi"/>
          <w:color w:val="444444"/>
          <w:sz w:val="32"/>
          <w:szCs w:val="32"/>
          <w:shd w:val="clear" w:color="auto" w:fill="FFFFFF"/>
          <w:lang w:val="en-GB"/>
        </w:rPr>
        <w:t>.</w:t>
      </w:r>
    </w:p>
    <w:p w:rsidR="00D4048B" w:rsidRDefault="00D4048B" w:rsidP="00C716A3">
      <w:pPr>
        <w:jc w:val="both"/>
        <w:rPr>
          <w:rFonts w:cstheme="minorHAnsi"/>
          <w:color w:val="444444"/>
          <w:sz w:val="32"/>
          <w:szCs w:val="32"/>
          <w:shd w:val="clear" w:color="auto" w:fill="FFFFFF"/>
          <w:lang w:val="en-GB"/>
        </w:rPr>
      </w:pPr>
      <w:r>
        <w:rPr>
          <w:rFonts w:cstheme="minorHAnsi"/>
          <w:color w:val="444444"/>
          <w:sz w:val="32"/>
          <w:szCs w:val="32"/>
          <w:shd w:val="clear" w:color="auto" w:fill="FFFFFF"/>
          <w:lang w:val="en-GB"/>
        </w:rPr>
        <w:t>Long Live Eritrea Libre</w:t>
      </w:r>
    </w:p>
    <w:p w:rsidR="00D4048B" w:rsidRDefault="00D4048B" w:rsidP="00C716A3">
      <w:pPr>
        <w:jc w:val="both"/>
        <w:rPr>
          <w:rFonts w:cstheme="minorHAnsi"/>
          <w:color w:val="444444"/>
          <w:sz w:val="32"/>
          <w:szCs w:val="32"/>
          <w:shd w:val="clear" w:color="auto" w:fill="FFFFFF"/>
          <w:lang w:val="en-GB"/>
        </w:rPr>
      </w:pPr>
      <w:r>
        <w:rPr>
          <w:rFonts w:cstheme="minorHAnsi"/>
          <w:color w:val="444444"/>
          <w:sz w:val="32"/>
          <w:szCs w:val="32"/>
          <w:shd w:val="clear" w:color="auto" w:fill="FFFFFF"/>
          <w:lang w:val="en-GB"/>
        </w:rPr>
        <w:t>Haile.</w:t>
      </w:r>
    </w:p>
    <w:p w:rsidR="000F495B" w:rsidRDefault="005A5912" w:rsidP="00C716A3">
      <w:pPr>
        <w:jc w:val="both"/>
        <w:rPr>
          <w:rFonts w:cstheme="minorHAnsi"/>
          <w:color w:val="444444"/>
          <w:sz w:val="32"/>
          <w:szCs w:val="32"/>
          <w:shd w:val="clear" w:color="auto" w:fill="FFFFFF"/>
          <w:lang w:val="en-GB"/>
        </w:rPr>
      </w:pPr>
      <w:r>
        <w:rPr>
          <w:rFonts w:cstheme="minorHAnsi"/>
          <w:color w:val="444444"/>
          <w:sz w:val="32"/>
          <w:szCs w:val="32"/>
          <w:shd w:val="clear" w:color="auto" w:fill="FFFFFF"/>
          <w:lang w:val="en-GB"/>
        </w:rPr>
        <w:t xml:space="preserve">Holland </w:t>
      </w:r>
      <w:bookmarkStart w:id="0" w:name="_GoBack"/>
      <w:bookmarkEnd w:id="0"/>
    </w:p>
    <w:sectPr w:rsidR="000F4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983"/>
    <w:multiLevelType w:val="hybridMultilevel"/>
    <w:tmpl w:val="41E07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134507"/>
    <w:multiLevelType w:val="hybridMultilevel"/>
    <w:tmpl w:val="C7580BE2"/>
    <w:lvl w:ilvl="0" w:tplc="04130001">
      <w:start w:val="1"/>
      <w:numFmt w:val="bullet"/>
      <w:lvlText w:val=""/>
      <w:lvlJc w:val="left"/>
      <w:pPr>
        <w:ind w:left="811" w:hanging="360"/>
      </w:pPr>
      <w:rPr>
        <w:rFonts w:ascii="Symbol" w:hAnsi="Symbol" w:hint="default"/>
      </w:rPr>
    </w:lvl>
    <w:lvl w:ilvl="1" w:tplc="04130003" w:tentative="1">
      <w:start w:val="1"/>
      <w:numFmt w:val="bullet"/>
      <w:lvlText w:val="o"/>
      <w:lvlJc w:val="left"/>
      <w:pPr>
        <w:ind w:left="1531" w:hanging="360"/>
      </w:pPr>
      <w:rPr>
        <w:rFonts w:ascii="Courier New" w:hAnsi="Courier New" w:cs="Courier New" w:hint="default"/>
      </w:rPr>
    </w:lvl>
    <w:lvl w:ilvl="2" w:tplc="04130005" w:tentative="1">
      <w:start w:val="1"/>
      <w:numFmt w:val="bullet"/>
      <w:lvlText w:val=""/>
      <w:lvlJc w:val="left"/>
      <w:pPr>
        <w:ind w:left="2251" w:hanging="360"/>
      </w:pPr>
      <w:rPr>
        <w:rFonts w:ascii="Wingdings" w:hAnsi="Wingdings" w:hint="default"/>
      </w:rPr>
    </w:lvl>
    <w:lvl w:ilvl="3" w:tplc="04130001" w:tentative="1">
      <w:start w:val="1"/>
      <w:numFmt w:val="bullet"/>
      <w:lvlText w:val=""/>
      <w:lvlJc w:val="left"/>
      <w:pPr>
        <w:ind w:left="2971" w:hanging="360"/>
      </w:pPr>
      <w:rPr>
        <w:rFonts w:ascii="Symbol" w:hAnsi="Symbol" w:hint="default"/>
      </w:rPr>
    </w:lvl>
    <w:lvl w:ilvl="4" w:tplc="04130003" w:tentative="1">
      <w:start w:val="1"/>
      <w:numFmt w:val="bullet"/>
      <w:lvlText w:val="o"/>
      <w:lvlJc w:val="left"/>
      <w:pPr>
        <w:ind w:left="3691" w:hanging="360"/>
      </w:pPr>
      <w:rPr>
        <w:rFonts w:ascii="Courier New" w:hAnsi="Courier New" w:cs="Courier New" w:hint="default"/>
      </w:rPr>
    </w:lvl>
    <w:lvl w:ilvl="5" w:tplc="04130005" w:tentative="1">
      <w:start w:val="1"/>
      <w:numFmt w:val="bullet"/>
      <w:lvlText w:val=""/>
      <w:lvlJc w:val="left"/>
      <w:pPr>
        <w:ind w:left="4411" w:hanging="360"/>
      </w:pPr>
      <w:rPr>
        <w:rFonts w:ascii="Wingdings" w:hAnsi="Wingdings" w:hint="default"/>
      </w:rPr>
    </w:lvl>
    <w:lvl w:ilvl="6" w:tplc="04130001" w:tentative="1">
      <w:start w:val="1"/>
      <w:numFmt w:val="bullet"/>
      <w:lvlText w:val=""/>
      <w:lvlJc w:val="left"/>
      <w:pPr>
        <w:ind w:left="5131" w:hanging="360"/>
      </w:pPr>
      <w:rPr>
        <w:rFonts w:ascii="Symbol" w:hAnsi="Symbol" w:hint="default"/>
      </w:rPr>
    </w:lvl>
    <w:lvl w:ilvl="7" w:tplc="04130003" w:tentative="1">
      <w:start w:val="1"/>
      <w:numFmt w:val="bullet"/>
      <w:lvlText w:val="o"/>
      <w:lvlJc w:val="left"/>
      <w:pPr>
        <w:ind w:left="5851" w:hanging="360"/>
      </w:pPr>
      <w:rPr>
        <w:rFonts w:ascii="Courier New" w:hAnsi="Courier New" w:cs="Courier New" w:hint="default"/>
      </w:rPr>
    </w:lvl>
    <w:lvl w:ilvl="8" w:tplc="04130005" w:tentative="1">
      <w:start w:val="1"/>
      <w:numFmt w:val="bullet"/>
      <w:lvlText w:val=""/>
      <w:lvlJc w:val="left"/>
      <w:pPr>
        <w:ind w:left="6571" w:hanging="360"/>
      </w:pPr>
      <w:rPr>
        <w:rFonts w:ascii="Wingdings" w:hAnsi="Wingdings" w:hint="default"/>
      </w:rPr>
    </w:lvl>
  </w:abstractNum>
  <w:abstractNum w:abstractNumId="2" w15:restartNumberingAfterBreak="0">
    <w:nsid w:val="7E1948A3"/>
    <w:multiLevelType w:val="hybridMultilevel"/>
    <w:tmpl w:val="930C99E4"/>
    <w:lvl w:ilvl="0" w:tplc="04130001">
      <w:start w:val="1"/>
      <w:numFmt w:val="bullet"/>
      <w:lvlText w:val=""/>
      <w:lvlJc w:val="left"/>
      <w:pPr>
        <w:ind w:left="811" w:hanging="360"/>
      </w:pPr>
      <w:rPr>
        <w:rFonts w:ascii="Symbol" w:hAnsi="Symbol" w:hint="default"/>
      </w:rPr>
    </w:lvl>
    <w:lvl w:ilvl="1" w:tplc="04130003" w:tentative="1">
      <w:start w:val="1"/>
      <w:numFmt w:val="bullet"/>
      <w:lvlText w:val="o"/>
      <w:lvlJc w:val="left"/>
      <w:pPr>
        <w:ind w:left="1531" w:hanging="360"/>
      </w:pPr>
      <w:rPr>
        <w:rFonts w:ascii="Courier New" w:hAnsi="Courier New" w:cs="Courier New" w:hint="default"/>
      </w:rPr>
    </w:lvl>
    <w:lvl w:ilvl="2" w:tplc="04130005" w:tentative="1">
      <w:start w:val="1"/>
      <w:numFmt w:val="bullet"/>
      <w:lvlText w:val=""/>
      <w:lvlJc w:val="left"/>
      <w:pPr>
        <w:ind w:left="2251" w:hanging="360"/>
      </w:pPr>
      <w:rPr>
        <w:rFonts w:ascii="Wingdings" w:hAnsi="Wingdings" w:hint="default"/>
      </w:rPr>
    </w:lvl>
    <w:lvl w:ilvl="3" w:tplc="04130001" w:tentative="1">
      <w:start w:val="1"/>
      <w:numFmt w:val="bullet"/>
      <w:lvlText w:val=""/>
      <w:lvlJc w:val="left"/>
      <w:pPr>
        <w:ind w:left="2971" w:hanging="360"/>
      </w:pPr>
      <w:rPr>
        <w:rFonts w:ascii="Symbol" w:hAnsi="Symbol" w:hint="default"/>
      </w:rPr>
    </w:lvl>
    <w:lvl w:ilvl="4" w:tplc="04130003" w:tentative="1">
      <w:start w:val="1"/>
      <w:numFmt w:val="bullet"/>
      <w:lvlText w:val="o"/>
      <w:lvlJc w:val="left"/>
      <w:pPr>
        <w:ind w:left="3691" w:hanging="360"/>
      </w:pPr>
      <w:rPr>
        <w:rFonts w:ascii="Courier New" w:hAnsi="Courier New" w:cs="Courier New" w:hint="default"/>
      </w:rPr>
    </w:lvl>
    <w:lvl w:ilvl="5" w:tplc="04130005" w:tentative="1">
      <w:start w:val="1"/>
      <w:numFmt w:val="bullet"/>
      <w:lvlText w:val=""/>
      <w:lvlJc w:val="left"/>
      <w:pPr>
        <w:ind w:left="4411" w:hanging="360"/>
      </w:pPr>
      <w:rPr>
        <w:rFonts w:ascii="Wingdings" w:hAnsi="Wingdings" w:hint="default"/>
      </w:rPr>
    </w:lvl>
    <w:lvl w:ilvl="6" w:tplc="04130001" w:tentative="1">
      <w:start w:val="1"/>
      <w:numFmt w:val="bullet"/>
      <w:lvlText w:val=""/>
      <w:lvlJc w:val="left"/>
      <w:pPr>
        <w:ind w:left="5131" w:hanging="360"/>
      </w:pPr>
      <w:rPr>
        <w:rFonts w:ascii="Symbol" w:hAnsi="Symbol" w:hint="default"/>
      </w:rPr>
    </w:lvl>
    <w:lvl w:ilvl="7" w:tplc="04130003" w:tentative="1">
      <w:start w:val="1"/>
      <w:numFmt w:val="bullet"/>
      <w:lvlText w:val="o"/>
      <w:lvlJc w:val="left"/>
      <w:pPr>
        <w:ind w:left="5851" w:hanging="360"/>
      </w:pPr>
      <w:rPr>
        <w:rFonts w:ascii="Courier New" w:hAnsi="Courier New" w:cs="Courier New" w:hint="default"/>
      </w:rPr>
    </w:lvl>
    <w:lvl w:ilvl="8" w:tplc="04130005" w:tentative="1">
      <w:start w:val="1"/>
      <w:numFmt w:val="bullet"/>
      <w:lvlText w:val=""/>
      <w:lvlJc w:val="left"/>
      <w:pPr>
        <w:ind w:left="657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32"/>
    <w:rsid w:val="00014FC6"/>
    <w:rsid w:val="00036F6A"/>
    <w:rsid w:val="00057F99"/>
    <w:rsid w:val="000719F8"/>
    <w:rsid w:val="00075771"/>
    <w:rsid w:val="00086FBD"/>
    <w:rsid w:val="000D22FF"/>
    <w:rsid w:val="000F495B"/>
    <w:rsid w:val="00125FF5"/>
    <w:rsid w:val="00126B05"/>
    <w:rsid w:val="001B3E3D"/>
    <w:rsid w:val="001D4835"/>
    <w:rsid w:val="001D6A9A"/>
    <w:rsid w:val="00231554"/>
    <w:rsid w:val="00241003"/>
    <w:rsid w:val="0024428D"/>
    <w:rsid w:val="00247770"/>
    <w:rsid w:val="003418E4"/>
    <w:rsid w:val="00356553"/>
    <w:rsid w:val="003B40A6"/>
    <w:rsid w:val="003B58D4"/>
    <w:rsid w:val="00402628"/>
    <w:rsid w:val="00402F5D"/>
    <w:rsid w:val="00441766"/>
    <w:rsid w:val="00466A37"/>
    <w:rsid w:val="00487B72"/>
    <w:rsid w:val="00507476"/>
    <w:rsid w:val="00532D19"/>
    <w:rsid w:val="00533AD5"/>
    <w:rsid w:val="005703C2"/>
    <w:rsid w:val="005A5912"/>
    <w:rsid w:val="005C0C2B"/>
    <w:rsid w:val="00600CB8"/>
    <w:rsid w:val="00642950"/>
    <w:rsid w:val="0067312E"/>
    <w:rsid w:val="006755BF"/>
    <w:rsid w:val="00691085"/>
    <w:rsid w:val="006931C9"/>
    <w:rsid w:val="006B1FB6"/>
    <w:rsid w:val="006B4E6F"/>
    <w:rsid w:val="006B6478"/>
    <w:rsid w:val="007406EA"/>
    <w:rsid w:val="007519B0"/>
    <w:rsid w:val="00802EA7"/>
    <w:rsid w:val="00805FE7"/>
    <w:rsid w:val="00823759"/>
    <w:rsid w:val="00832F33"/>
    <w:rsid w:val="008630A0"/>
    <w:rsid w:val="008B1CA0"/>
    <w:rsid w:val="008B7EBD"/>
    <w:rsid w:val="008D7367"/>
    <w:rsid w:val="008F5223"/>
    <w:rsid w:val="009D3DA3"/>
    <w:rsid w:val="009D5E3A"/>
    <w:rsid w:val="009E7F69"/>
    <w:rsid w:val="00A0508F"/>
    <w:rsid w:val="00A66204"/>
    <w:rsid w:val="00A74F8D"/>
    <w:rsid w:val="00B1309F"/>
    <w:rsid w:val="00B301EA"/>
    <w:rsid w:val="00C30447"/>
    <w:rsid w:val="00C52E0B"/>
    <w:rsid w:val="00C55993"/>
    <w:rsid w:val="00C716A3"/>
    <w:rsid w:val="00CC5F3B"/>
    <w:rsid w:val="00D17081"/>
    <w:rsid w:val="00D4048B"/>
    <w:rsid w:val="00D9596F"/>
    <w:rsid w:val="00DE2475"/>
    <w:rsid w:val="00E07206"/>
    <w:rsid w:val="00E46E53"/>
    <w:rsid w:val="00E507A0"/>
    <w:rsid w:val="00EE2232"/>
    <w:rsid w:val="00EE59A6"/>
    <w:rsid w:val="00F0246E"/>
    <w:rsid w:val="00F1122C"/>
    <w:rsid w:val="00F472F0"/>
    <w:rsid w:val="00F657B2"/>
    <w:rsid w:val="00FB6FB5"/>
    <w:rsid w:val="00FC0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84975-0D41-4BC9-9DDE-1D899569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66"/>
    <w:rPr>
      <w:color w:val="0000FF"/>
      <w:u w:val="single"/>
    </w:rPr>
  </w:style>
  <w:style w:type="character" w:customStyle="1" w:styleId="Heading1Char">
    <w:name w:val="Heading 1 Char"/>
    <w:basedOn w:val="DefaultParagraphFont"/>
    <w:link w:val="Heading1"/>
    <w:uiPriority w:val="9"/>
    <w:rsid w:val="00C5599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630A0"/>
    <w:rPr>
      <w:sz w:val="16"/>
      <w:szCs w:val="16"/>
    </w:rPr>
  </w:style>
  <w:style w:type="paragraph" w:styleId="CommentText">
    <w:name w:val="annotation text"/>
    <w:basedOn w:val="Normal"/>
    <w:link w:val="CommentTextChar"/>
    <w:uiPriority w:val="99"/>
    <w:semiHidden/>
    <w:unhideWhenUsed/>
    <w:rsid w:val="008630A0"/>
    <w:pPr>
      <w:spacing w:line="240" w:lineRule="auto"/>
    </w:pPr>
    <w:rPr>
      <w:sz w:val="20"/>
      <w:szCs w:val="20"/>
    </w:rPr>
  </w:style>
  <w:style w:type="character" w:customStyle="1" w:styleId="CommentTextChar">
    <w:name w:val="Comment Text Char"/>
    <w:basedOn w:val="DefaultParagraphFont"/>
    <w:link w:val="CommentText"/>
    <w:uiPriority w:val="99"/>
    <w:semiHidden/>
    <w:rsid w:val="008630A0"/>
    <w:rPr>
      <w:sz w:val="20"/>
      <w:szCs w:val="20"/>
    </w:rPr>
  </w:style>
  <w:style w:type="paragraph" w:styleId="CommentSubject">
    <w:name w:val="annotation subject"/>
    <w:basedOn w:val="CommentText"/>
    <w:next w:val="CommentText"/>
    <w:link w:val="CommentSubjectChar"/>
    <w:uiPriority w:val="99"/>
    <w:semiHidden/>
    <w:unhideWhenUsed/>
    <w:rsid w:val="008630A0"/>
    <w:rPr>
      <w:b/>
      <w:bCs/>
    </w:rPr>
  </w:style>
  <w:style w:type="character" w:customStyle="1" w:styleId="CommentSubjectChar">
    <w:name w:val="Comment Subject Char"/>
    <w:basedOn w:val="CommentTextChar"/>
    <w:link w:val="CommentSubject"/>
    <w:uiPriority w:val="99"/>
    <w:semiHidden/>
    <w:rsid w:val="008630A0"/>
    <w:rPr>
      <w:b/>
      <w:bCs/>
      <w:sz w:val="20"/>
      <w:szCs w:val="20"/>
    </w:rPr>
  </w:style>
  <w:style w:type="paragraph" w:styleId="BalloonText">
    <w:name w:val="Balloon Text"/>
    <w:basedOn w:val="Normal"/>
    <w:link w:val="BalloonTextChar"/>
    <w:uiPriority w:val="99"/>
    <w:semiHidden/>
    <w:unhideWhenUsed/>
    <w:rsid w:val="00863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A0"/>
    <w:rPr>
      <w:rFonts w:ascii="Segoe UI" w:hAnsi="Segoe UI" w:cs="Segoe UI"/>
      <w:sz w:val="18"/>
      <w:szCs w:val="18"/>
    </w:rPr>
  </w:style>
  <w:style w:type="paragraph" w:styleId="ListParagraph">
    <w:name w:val="List Paragraph"/>
    <w:basedOn w:val="Normal"/>
    <w:uiPriority w:val="34"/>
    <w:qFormat/>
    <w:rsid w:val="00600CB8"/>
    <w:pPr>
      <w:ind w:left="720"/>
      <w:contextualSpacing/>
    </w:pPr>
  </w:style>
  <w:style w:type="character" w:styleId="FollowedHyperlink">
    <w:name w:val="FollowedHyperlink"/>
    <w:basedOn w:val="DefaultParagraphFont"/>
    <w:uiPriority w:val="99"/>
    <w:semiHidden/>
    <w:unhideWhenUsed/>
    <w:rsid w:val="003B4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62308">
      <w:bodyDiv w:val="1"/>
      <w:marLeft w:val="0"/>
      <w:marRight w:val="0"/>
      <w:marTop w:val="0"/>
      <w:marBottom w:val="0"/>
      <w:divBdr>
        <w:top w:val="none" w:sz="0" w:space="0" w:color="auto"/>
        <w:left w:val="none" w:sz="0" w:space="0" w:color="auto"/>
        <w:bottom w:val="none" w:sz="0" w:space="0" w:color="auto"/>
        <w:right w:val="none" w:sz="0" w:space="0" w:color="auto"/>
      </w:divBdr>
    </w:div>
    <w:div w:id="10319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rQ7G5w13CM" TargetMode="External"/><Relationship Id="rId5" Type="http://schemas.openxmlformats.org/officeDocument/2006/relationships/hyperlink" Target="https://www.volkskrant.nl/binnenland/in-den-haag-botste-de-lange-arm-van-het-eritrese-regime-met-de-vuist-van-de-oppositie-en-niet-voor-het-eerst~b110f3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4</Pages>
  <Words>1151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36</cp:revision>
  <dcterms:created xsi:type="dcterms:W3CDTF">2024-03-05T11:46:00Z</dcterms:created>
  <dcterms:modified xsi:type="dcterms:W3CDTF">2024-03-06T11:33:00Z</dcterms:modified>
</cp:coreProperties>
</file>